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LC-0125HDB25.docx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Early voting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f176a2a6b6e46d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096abd2bb3e54cc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84d7d9ae1534bd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6fcb6b4a97545db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249C1" w:rsidRDefault="00432135" w14:paraId="47642A99" w14:textId="5ACE55D9">
      <w:pPr>
        <w:pStyle w:val="scemptylineheader"/>
      </w:pPr>
      <w:bookmarkStart w:name="open_doc_here" w:id="0"/>
      <w:bookmarkEnd w:id="0"/>
    </w:p>
    <w:p w:rsidRPr="00BB0725" w:rsidR="00A73EFA" w:rsidP="00B249C1" w:rsidRDefault="00A73EFA" w14:paraId="7B72410E" w14:textId="38C0534E">
      <w:pPr>
        <w:pStyle w:val="scemptylineheader"/>
      </w:pPr>
    </w:p>
    <w:p w:rsidRPr="00BB0725" w:rsidR="00A73EFA" w:rsidP="00B249C1" w:rsidRDefault="00A73EFA" w14:paraId="6AD935C9" w14:textId="45489946">
      <w:pPr>
        <w:pStyle w:val="scemptylineheader"/>
      </w:pPr>
    </w:p>
    <w:p w:rsidRPr="00DF3B44" w:rsidR="00A73EFA" w:rsidP="00B249C1" w:rsidRDefault="00A73EFA" w14:paraId="51A98227" w14:textId="0D2CE647">
      <w:pPr>
        <w:pStyle w:val="scemptylineheader"/>
      </w:pPr>
    </w:p>
    <w:p w:rsidRPr="00DF3B44" w:rsidR="00A73EFA" w:rsidP="00B249C1" w:rsidRDefault="00A73EFA" w14:paraId="3858851A" w14:textId="0E8AEF16">
      <w:pPr>
        <w:pStyle w:val="scemptylineheader"/>
      </w:pPr>
    </w:p>
    <w:p w:rsidRPr="00DF3B44" w:rsidR="00A73EFA" w:rsidP="00B249C1" w:rsidRDefault="00A73EFA" w14:paraId="4E3DDE20" w14:textId="0302E8CD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70131" w14:paraId="40FEFADA" w14:textId="787C670E">
          <w:pPr>
            <w:pStyle w:val="scbilltitle"/>
          </w:pPr>
          <w:r>
            <w:t>TO AMEND THE SOUTH CAROLINA CODE OF LAWS BY AMENDING SECTION 7‑13‑25, RELATING TO EARLY VOTING, SO AS TO EXTEND EARLY VOTING DAYS AND HOURS OF OPERATION BEFORE A STATEWIDE PRIMARY.</w:t>
          </w:r>
        </w:p>
      </w:sdtContent>
    </w:sdt>
    <w:bookmarkStart w:name="at_26947b4b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b71e17a7" w:id="2"/>
      <w:r w:rsidRPr="0094541D">
        <w:t>B</w:t>
      </w:r>
      <w:bookmarkEnd w:id="2"/>
      <w:r w:rsidRPr="0094541D">
        <w:t>e it enacted by the General Assembly of the State of South Carolina:</w:t>
      </w:r>
    </w:p>
    <w:p w:rsidRPr="00DF3B44" w:rsidR="007E06BB" w:rsidP="00D1446C" w:rsidRDefault="007E06BB" w14:paraId="3D8F1FED" w14:textId="77777777">
      <w:pPr>
        <w:pStyle w:val="scemptyline"/>
      </w:pPr>
    </w:p>
    <w:p w:rsidR="000F34AB" w:rsidP="00D1446C" w:rsidRDefault="000F34AB" w14:paraId="5E050906" w14:textId="77777777">
      <w:pPr>
        <w:pStyle w:val="scdirectionallanguage"/>
      </w:pPr>
      <w:bookmarkStart w:name="bs_num_1_9db9d86ab" w:id="3"/>
      <w:r>
        <w:t>S</w:t>
      </w:r>
      <w:bookmarkEnd w:id="3"/>
      <w:r>
        <w:t>ECTION 1.</w:t>
      </w:r>
      <w:r>
        <w:tab/>
      </w:r>
      <w:bookmarkStart w:name="dl_e06d3e622" w:id="4"/>
      <w:r>
        <w:t>S</w:t>
      </w:r>
      <w:bookmarkEnd w:id="4"/>
      <w:r>
        <w:t>ection 7‑13‑25(F) of the S.C. Code is amended to read:</w:t>
      </w:r>
    </w:p>
    <w:p w:rsidR="000F34AB" w:rsidP="00D1446C" w:rsidRDefault="000F34AB" w14:paraId="3B6FF39E" w14:textId="77777777">
      <w:pPr>
        <w:pStyle w:val="sccodifiedsection"/>
      </w:pPr>
    </w:p>
    <w:p w:rsidR="000F34AB" w:rsidP="005372A8" w:rsidRDefault="000F34AB" w14:paraId="7F985B04" w14:textId="77777777">
      <w:pPr>
        <w:pStyle w:val="sccodifiedsection"/>
      </w:pPr>
      <w:bookmarkStart w:name="cs_T7C13N25_44239bffd" w:id="5"/>
      <w:r>
        <w:tab/>
      </w:r>
      <w:bookmarkStart w:name="ss_T7C13N25SF_lv1_7f1ada572" w:id="6"/>
      <w:bookmarkEnd w:id="5"/>
      <w:r>
        <w:t>(</w:t>
      </w:r>
      <w:bookmarkEnd w:id="6"/>
      <w:r>
        <w:t>F) The county board of voter registration and elections shall provide the hours of operation for the early voting center or centers in accordance with the following:</w:t>
      </w:r>
    </w:p>
    <w:p w:rsidR="000F34AB" w:rsidP="005372A8" w:rsidRDefault="000F34AB" w14:paraId="01AF5163" w14:textId="76EAEA29">
      <w:pPr>
        <w:pStyle w:val="sccodifiedsection"/>
      </w:pPr>
      <w:r>
        <w:tab/>
      </w:r>
      <w:r>
        <w:tab/>
      </w:r>
      <w:bookmarkStart w:name="ss_T7C13N25S1_lv2_10aa100a4" w:id="7"/>
      <w:r>
        <w:t>(</w:t>
      </w:r>
      <w:bookmarkEnd w:id="7"/>
      <w:r>
        <w:t>1) for statewide general elections</w:t>
      </w:r>
      <w:r>
        <w:rPr>
          <w:rStyle w:val="scinsert"/>
        </w:rPr>
        <w:t xml:space="preserve"> and statewide primaries</w:t>
      </w:r>
      <w:r>
        <w:t>, the early voting centers must be open from 8:30 a.m. until 6:00 p.m. on each day of the early voting period;</w:t>
      </w:r>
    </w:p>
    <w:p w:rsidR="000F34AB" w:rsidP="005372A8" w:rsidRDefault="000F34AB" w14:paraId="3AC88026" w14:textId="253790D0">
      <w:pPr>
        <w:pStyle w:val="sccodifiedsection"/>
      </w:pPr>
      <w:r>
        <w:tab/>
      </w:r>
      <w:r>
        <w:tab/>
      </w:r>
      <w:bookmarkStart w:name="ss_T7C13N25S2_lv2_9d9e504d4" w:id="8"/>
      <w:r>
        <w:t>(</w:t>
      </w:r>
      <w:bookmarkEnd w:id="8"/>
      <w:r>
        <w:t>2) for any election that is not a statewide general election</w:t>
      </w:r>
      <w:r>
        <w:rPr>
          <w:rStyle w:val="scinsert"/>
        </w:rPr>
        <w:t>, statewide primary,</w:t>
      </w:r>
      <w:r>
        <w:t xml:space="preserve"> or runoff election, the early voting centers must be open Monday through Friday from 8:30 a.m. until 5:00 p.m. during the early voting period;</w:t>
      </w:r>
    </w:p>
    <w:p w:rsidR="000F34AB" w:rsidP="005372A8" w:rsidRDefault="000F34AB" w14:paraId="5E1D59DF" w14:textId="0DEA6F0D">
      <w:pPr>
        <w:pStyle w:val="sccodifiedsection"/>
      </w:pPr>
      <w:r>
        <w:tab/>
      </w:r>
      <w:r>
        <w:tab/>
      </w:r>
      <w:bookmarkStart w:name="ss_T7C13N25S3_lv2_2ba1ff39a" w:id="9"/>
      <w:r>
        <w:t>(</w:t>
      </w:r>
      <w:bookmarkEnd w:id="9"/>
      <w:r>
        <w:t>3) for any runoff election, the early voting centers must be open on the Wednesday through Friday immediately preceding the election and must be open from 8:30 a.m. until 5:00 p.m.; and</w:t>
      </w:r>
    </w:p>
    <w:p w:rsidR="000F34AB" w:rsidP="005372A8" w:rsidRDefault="000F34AB" w14:paraId="7038E8A9" w14:textId="5BA681D4">
      <w:pPr>
        <w:pStyle w:val="sccodifiedsection"/>
      </w:pPr>
      <w:r>
        <w:tab/>
      </w:r>
      <w:r>
        <w:tab/>
      </w:r>
      <w:bookmarkStart w:name="ss_T7C13N25S4_lv2_b71e30d3e" w:id="10"/>
      <w:r>
        <w:t>(</w:t>
      </w:r>
      <w:bookmarkEnd w:id="10"/>
      <w:r>
        <w:t>4) for any election, the early voting centers must not be open on Sundays or on legal holidays.</w:t>
      </w:r>
    </w:p>
    <w:p w:rsidR="000F34AB" w:rsidP="00D1446C" w:rsidRDefault="000F34AB" w14:paraId="06E50929" w14:textId="7777777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1"/>
      <w:bookmarkStart w:name="eff_date_section" w:id="12"/>
      <w:r w:rsidRPr="00DF3B44">
        <w:t>S</w:t>
      </w:r>
      <w:bookmarkEnd w:id="11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878F8">
      <w:footerReference w:type="default" r:id="rId12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9EEAA50" w:rsidR="00685035" w:rsidRPr="007B4AF7" w:rsidRDefault="009E2C3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A1AE7">
              <w:rPr>
                <w:noProof/>
              </w:rPr>
              <w:t>LC-0125HDB25.docx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0938"/>
    <w:rsid w:val="00044B84"/>
    <w:rsid w:val="000479D0"/>
    <w:rsid w:val="0006464F"/>
    <w:rsid w:val="00066B54"/>
    <w:rsid w:val="00072FCD"/>
    <w:rsid w:val="00074A4F"/>
    <w:rsid w:val="00077B65"/>
    <w:rsid w:val="00092343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34AB"/>
    <w:rsid w:val="00101AE4"/>
    <w:rsid w:val="0010329A"/>
    <w:rsid w:val="00105756"/>
    <w:rsid w:val="001164F9"/>
    <w:rsid w:val="0011719C"/>
    <w:rsid w:val="00140049"/>
    <w:rsid w:val="001643E7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0920"/>
    <w:rsid w:val="002114C8"/>
    <w:rsid w:val="0021166F"/>
    <w:rsid w:val="002162DF"/>
    <w:rsid w:val="00230038"/>
    <w:rsid w:val="00233975"/>
    <w:rsid w:val="00236D73"/>
    <w:rsid w:val="00246535"/>
    <w:rsid w:val="00257F60"/>
    <w:rsid w:val="00262371"/>
    <w:rsid w:val="002625EA"/>
    <w:rsid w:val="00262AC5"/>
    <w:rsid w:val="00264AE9"/>
    <w:rsid w:val="00264F80"/>
    <w:rsid w:val="00275AE6"/>
    <w:rsid w:val="002836D8"/>
    <w:rsid w:val="002979B7"/>
    <w:rsid w:val="002A7989"/>
    <w:rsid w:val="002B02F3"/>
    <w:rsid w:val="002C3463"/>
    <w:rsid w:val="002D266D"/>
    <w:rsid w:val="002D5B3D"/>
    <w:rsid w:val="002D7447"/>
    <w:rsid w:val="002E315A"/>
    <w:rsid w:val="002E4F8C"/>
    <w:rsid w:val="002E50A5"/>
    <w:rsid w:val="002F560C"/>
    <w:rsid w:val="002F5847"/>
    <w:rsid w:val="0030425A"/>
    <w:rsid w:val="00310312"/>
    <w:rsid w:val="003242C3"/>
    <w:rsid w:val="00333C8D"/>
    <w:rsid w:val="003421F1"/>
    <w:rsid w:val="003426C3"/>
    <w:rsid w:val="0034279C"/>
    <w:rsid w:val="00353936"/>
    <w:rsid w:val="00354F64"/>
    <w:rsid w:val="003559A1"/>
    <w:rsid w:val="00361563"/>
    <w:rsid w:val="00371D36"/>
    <w:rsid w:val="00373E17"/>
    <w:rsid w:val="003775E6"/>
    <w:rsid w:val="00381998"/>
    <w:rsid w:val="003A1BEC"/>
    <w:rsid w:val="003A4E4F"/>
    <w:rsid w:val="003A5F1C"/>
    <w:rsid w:val="003C3E2E"/>
    <w:rsid w:val="003C5BE8"/>
    <w:rsid w:val="003D4A3C"/>
    <w:rsid w:val="003D55B2"/>
    <w:rsid w:val="003E0033"/>
    <w:rsid w:val="003E5452"/>
    <w:rsid w:val="003E6D6D"/>
    <w:rsid w:val="003E7165"/>
    <w:rsid w:val="003E7FF6"/>
    <w:rsid w:val="003F7003"/>
    <w:rsid w:val="004046B5"/>
    <w:rsid w:val="00406F27"/>
    <w:rsid w:val="004141B8"/>
    <w:rsid w:val="004203B9"/>
    <w:rsid w:val="00432135"/>
    <w:rsid w:val="00433750"/>
    <w:rsid w:val="00440E9B"/>
    <w:rsid w:val="00446987"/>
    <w:rsid w:val="00446D28"/>
    <w:rsid w:val="00452550"/>
    <w:rsid w:val="00453F29"/>
    <w:rsid w:val="00466CD0"/>
    <w:rsid w:val="00473583"/>
    <w:rsid w:val="00475AC0"/>
    <w:rsid w:val="00477F32"/>
    <w:rsid w:val="00481850"/>
    <w:rsid w:val="004851A0"/>
    <w:rsid w:val="0048627F"/>
    <w:rsid w:val="004878F8"/>
    <w:rsid w:val="004932AB"/>
    <w:rsid w:val="00494BEF"/>
    <w:rsid w:val="004A5512"/>
    <w:rsid w:val="004A68E5"/>
    <w:rsid w:val="004A6BE5"/>
    <w:rsid w:val="004B0C18"/>
    <w:rsid w:val="004C1A04"/>
    <w:rsid w:val="004C20BC"/>
    <w:rsid w:val="004C2E51"/>
    <w:rsid w:val="004C5C9A"/>
    <w:rsid w:val="004D1442"/>
    <w:rsid w:val="004D317B"/>
    <w:rsid w:val="004D3DCB"/>
    <w:rsid w:val="004E090C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5C49"/>
    <w:rsid w:val="005801DD"/>
    <w:rsid w:val="00592A40"/>
    <w:rsid w:val="005A28BC"/>
    <w:rsid w:val="005A5377"/>
    <w:rsid w:val="005B3BFB"/>
    <w:rsid w:val="005B7817"/>
    <w:rsid w:val="005C06C8"/>
    <w:rsid w:val="005C23D7"/>
    <w:rsid w:val="005C40EB"/>
    <w:rsid w:val="005D02B4"/>
    <w:rsid w:val="005D3013"/>
    <w:rsid w:val="005E1E50"/>
    <w:rsid w:val="005E1E53"/>
    <w:rsid w:val="005E2B9C"/>
    <w:rsid w:val="005E3332"/>
    <w:rsid w:val="005F76B0"/>
    <w:rsid w:val="00604429"/>
    <w:rsid w:val="006067B0"/>
    <w:rsid w:val="00606A8B"/>
    <w:rsid w:val="00611EBA"/>
    <w:rsid w:val="00615849"/>
    <w:rsid w:val="006168FD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11A3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2C45"/>
    <w:rsid w:val="00722155"/>
    <w:rsid w:val="00737F19"/>
    <w:rsid w:val="00770131"/>
    <w:rsid w:val="00782BF8"/>
    <w:rsid w:val="00783C75"/>
    <w:rsid w:val="007849D9"/>
    <w:rsid w:val="00787433"/>
    <w:rsid w:val="007A10F1"/>
    <w:rsid w:val="007A3D50"/>
    <w:rsid w:val="007A6352"/>
    <w:rsid w:val="007B2D29"/>
    <w:rsid w:val="007B412F"/>
    <w:rsid w:val="007B4AF7"/>
    <w:rsid w:val="007B4DBF"/>
    <w:rsid w:val="007C5458"/>
    <w:rsid w:val="007D2C67"/>
    <w:rsid w:val="007E06BB"/>
    <w:rsid w:val="007F18AF"/>
    <w:rsid w:val="007F50D1"/>
    <w:rsid w:val="0080777F"/>
    <w:rsid w:val="00816D52"/>
    <w:rsid w:val="00831048"/>
    <w:rsid w:val="00831AD9"/>
    <w:rsid w:val="00834272"/>
    <w:rsid w:val="0085793A"/>
    <w:rsid w:val="008625C1"/>
    <w:rsid w:val="0087671D"/>
    <w:rsid w:val="008806F9"/>
    <w:rsid w:val="00887957"/>
    <w:rsid w:val="00887D76"/>
    <w:rsid w:val="008A39DB"/>
    <w:rsid w:val="008A57E3"/>
    <w:rsid w:val="008B5BF4"/>
    <w:rsid w:val="008C0CEE"/>
    <w:rsid w:val="008C1B18"/>
    <w:rsid w:val="008D33F6"/>
    <w:rsid w:val="008D46EC"/>
    <w:rsid w:val="008E0E25"/>
    <w:rsid w:val="008E61A1"/>
    <w:rsid w:val="009031EF"/>
    <w:rsid w:val="009041E6"/>
    <w:rsid w:val="00917EA3"/>
    <w:rsid w:val="00917EE0"/>
    <w:rsid w:val="00921C89"/>
    <w:rsid w:val="00926966"/>
    <w:rsid w:val="00926D03"/>
    <w:rsid w:val="00934036"/>
    <w:rsid w:val="00934889"/>
    <w:rsid w:val="0094541D"/>
    <w:rsid w:val="00945E85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786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531F"/>
    <w:rsid w:val="00A26A62"/>
    <w:rsid w:val="00A26FE1"/>
    <w:rsid w:val="00A35A9B"/>
    <w:rsid w:val="00A4070E"/>
    <w:rsid w:val="00A40CA0"/>
    <w:rsid w:val="00A504A7"/>
    <w:rsid w:val="00A53677"/>
    <w:rsid w:val="00A53BF2"/>
    <w:rsid w:val="00A60D68"/>
    <w:rsid w:val="00A73EFA"/>
    <w:rsid w:val="00A7637C"/>
    <w:rsid w:val="00A77A3B"/>
    <w:rsid w:val="00A92F6F"/>
    <w:rsid w:val="00A97523"/>
    <w:rsid w:val="00AA7824"/>
    <w:rsid w:val="00AB0FA3"/>
    <w:rsid w:val="00AB7368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715C"/>
    <w:rsid w:val="00B06EDA"/>
    <w:rsid w:val="00B1161F"/>
    <w:rsid w:val="00B11661"/>
    <w:rsid w:val="00B21A01"/>
    <w:rsid w:val="00B249C1"/>
    <w:rsid w:val="00B32B4D"/>
    <w:rsid w:val="00B4137E"/>
    <w:rsid w:val="00B45174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1AE7"/>
    <w:rsid w:val="00BB055A"/>
    <w:rsid w:val="00BB0725"/>
    <w:rsid w:val="00BC408A"/>
    <w:rsid w:val="00BC5023"/>
    <w:rsid w:val="00BC556C"/>
    <w:rsid w:val="00BD42DA"/>
    <w:rsid w:val="00BD4684"/>
    <w:rsid w:val="00BE08A7"/>
    <w:rsid w:val="00BE4391"/>
    <w:rsid w:val="00BF344A"/>
    <w:rsid w:val="00BF3E48"/>
    <w:rsid w:val="00C063EF"/>
    <w:rsid w:val="00C15F1B"/>
    <w:rsid w:val="00C16288"/>
    <w:rsid w:val="00C17D1D"/>
    <w:rsid w:val="00C231A9"/>
    <w:rsid w:val="00C45923"/>
    <w:rsid w:val="00C543E7"/>
    <w:rsid w:val="00C70225"/>
    <w:rsid w:val="00C72198"/>
    <w:rsid w:val="00C73C7D"/>
    <w:rsid w:val="00C74FD8"/>
    <w:rsid w:val="00C75005"/>
    <w:rsid w:val="00C968ED"/>
    <w:rsid w:val="00C970DF"/>
    <w:rsid w:val="00C97525"/>
    <w:rsid w:val="00CA7E71"/>
    <w:rsid w:val="00CB2673"/>
    <w:rsid w:val="00CB29D8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46C"/>
    <w:rsid w:val="00D14995"/>
    <w:rsid w:val="00D177BD"/>
    <w:rsid w:val="00D204F2"/>
    <w:rsid w:val="00D2455C"/>
    <w:rsid w:val="00D25023"/>
    <w:rsid w:val="00D27F8C"/>
    <w:rsid w:val="00D33843"/>
    <w:rsid w:val="00D54A6F"/>
    <w:rsid w:val="00D57D57"/>
    <w:rsid w:val="00D62E42"/>
    <w:rsid w:val="00D730BA"/>
    <w:rsid w:val="00D76B8B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DF495D"/>
    <w:rsid w:val="00E110E6"/>
    <w:rsid w:val="00E11FB0"/>
    <w:rsid w:val="00E1372E"/>
    <w:rsid w:val="00E21D30"/>
    <w:rsid w:val="00E23036"/>
    <w:rsid w:val="00E24D9A"/>
    <w:rsid w:val="00E26C34"/>
    <w:rsid w:val="00E27805"/>
    <w:rsid w:val="00E27A11"/>
    <w:rsid w:val="00E30497"/>
    <w:rsid w:val="00E358A2"/>
    <w:rsid w:val="00E35C9A"/>
    <w:rsid w:val="00E3771B"/>
    <w:rsid w:val="00E40979"/>
    <w:rsid w:val="00E43F26"/>
    <w:rsid w:val="00E516EF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660CA"/>
    <w:rsid w:val="00F74C66"/>
    <w:rsid w:val="00F87DAA"/>
    <w:rsid w:val="00F900B4"/>
    <w:rsid w:val="00FA0F2E"/>
    <w:rsid w:val="00FA4DB1"/>
    <w:rsid w:val="00FB3F2A"/>
    <w:rsid w:val="00FC3593"/>
    <w:rsid w:val="00FC618E"/>
    <w:rsid w:val="00FC7891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8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76B8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76B8B"/>
    <w:pPr>
      <w:spacing w:after="0" w:line="240" w:lineRule="auto"/>
    </w:pPr>
  </w:style>
  <w:style w:type="paragraph" w:customStyle="1" w:styleId="scemptylineheader">
    <w:name w:val="sc_emptyline_header"/>
    <w:qFormat/>
    <w:rsid w:val="00D76B8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76B8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76B8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76B8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76B8B"/>
    <w:rPr>
      <w:color w:val="808080"/>
    </w:rPr>
  </w:style>
  <w:style w:type="paragraph" w:customStyle="1" w:styleId="scdirectionallanguage">
    <w:name w:val="sc_directional_language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76B8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76B8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76B8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76B8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76B8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76B8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76B8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76B8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76B8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76B8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76B8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76B8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76B8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76B8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76B8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76B8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76B8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76B8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76B8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8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8B"/>
    <w:rPr>
      <w:lang w:val="en-US"/>
    </w:rPr>
  </w:style>
  <w:style w:type="paragraph" w:styleId="ListParagraph">
    <w:name w:val="List Paragraph"/>
    <w:basedOn w:val="Normal"/>
    <w:uiPriority w:val="34"/>
    <w:qFormat/>
    <w:rsid w:val="00D76B8B"/>
    <w:pPr>
      <w:ind w:left="720"/>
      <w:contextualSpacing/>
    </w:pPr>
  </w:style>
  <w:style w:type="paragraph" w:customStyle="1" w:styleId="scbillfooter">
    <w:name w:val="sc_bill_footer"/>
    <w:qFormat/>
    <w:rsid w:val="00D76B8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7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76B8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76B8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76B8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76B8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76B8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76B8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76B8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76B8B"/>
    <w:rPr>
      <w:strike/>
      <w:dstrike w:val="0"/>
    </w:rPr>
  </w:style>
  <w:style w:type="character" w:customStyle="1" w:styleId="scinsert">
    <w:name w:val="sc_insert"/>
    <w:uiPriority w:val="1"/>
    <w:qFormat/>
    <w:rsid w:val="00D76B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76B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76B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76B8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76B8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76B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76B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76B8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76B8B"/>
    <w:rPr>
      <w:strike/>
      <w:dstrike w:val="0"/>
      <w:color w:val="FF0000"/>
    </w:rPr>
  </w:style>
  <w:style w:type="paragraph" w:customStyle="1" w:styleId="scbillsiglines">
    <w:name w:val="sc_bill_sig_lines"/>
    <w:qFormat/>
    <w:rsid w:val="00D76B8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76B8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76B8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76B8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76B8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76B8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76B8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76B8B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C063E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140&amp;session=126&amp;summary=B" TargetMode="External" Id="R184d7d9ae1534bdf" /><Relationship Type="http://schemas.openxmlformats.org/officeDocument/2006/relationships/hyperlink" Target="https://www.scstatehouse.gov/sess126_2025-2026/prever/4140_20250305.docx" TargetMode="External" Id="Re6fcb6b4a97545db" /><Relationship Type="http://schemas.openxmlformats.org/officeDocument/2006/relationships/hyperlink" Target="h:\hj\20250305.docx" TargetMode="External" Id="Ref176a2a6b6e46d3" /><Relationship Type="http://schemas.openxmlformats.org/officeDocument/2006/relationships/hyperlink" Target="h:\hj\20250305.docx" TargetMode="External" Id="R096abd2bb3e54cc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643E7"/>
    <w:rsid w:val="001B20DA"/>
    <w:rsid w:val="001C48FD"/>
    <w:rsid w:val="002A7C8A"/>
    <w:rsid w:val="002D4365"/>
    <w:rsid w:val="003E4FBC"/>
    <w:rsid w:val="003F4940"/>
    <w:rsid w:val="00440E9B"/>
    <w:rsid w:val="004E2BB5"/>
    <w:rsid w:val="00580C56"/>
    <w:rsid w:val="00615849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F344A"/>
    <w:rsid w:val="00C818FB"/>
    <w:rsid w:val="00CC0451"/>
    <w:rsid w:val="00D6665C"/>
    <w:rsid w:val="00D900BD"/>
    <w:rsid w:val="00E110E6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2a116fe8-ecc8-4307-aa69-274d5a61e08e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2025-03-05T00:00:00-05:00</T_BILL_DT_VERSION>
  <T_BILL_D_HOUSEINTRODATE>2025-03-05</T_BILL_D_HOUSEINTRODATE>
  <T_BILL_D_INTRODATE>2025-03-05</T_BILL_D_INTRODATE>
  <T_BILL_N_INTERNALVERSIONNUMBER>1</T_BILL_N_INTERNALVERSIONNUMBER>
  <T_BILL_N_SESSION>126</T_BILL_N_SESSION>
  <T_BILL_N_VERSIONNUMBER>1</T_BILL_N_VERSIONNUMBER>
  <T_BILL_N_YEAR>2025</T_BILL_N_YEAR>
  <T_BILL_REQUEST_REQUEST>c5b79dfc-20ee-493d-8f78-db268af2db36</T_BILL_REQUEST_REQUEST>
  <T_BILL_R_ORIGINALDRAFT>8bfa5767-4629-4681-888b-09bda4a7bd54</T_BILL_R_ORIGINALDRAFT>
  <T_BILL_SPONSOR_SPONSOR>f71a82d2-5efc-4498-bc17-ac052cbdc725</T_BILL_SPONSOR_SPONSOR>
  <T_BILL_T_BILLNAME>[4140]</T_BILL_T_BILLNAME>
  <T_BILL_T_BILLNUMBER>4140</T_BILL_T_BILLNUMBER>
  <T_BILL_T_BILLTITLE>TO AMEND THE SOUTH CAROLINA CODE OF LAWS BY AMENDING SECTION 7‑13‑25, RELATING TO EARLY VOTING, SO AS TO EXTEND EARLY VOTING DAYS AND HOURS OF OPERATION BEFORE A STATEWIDE PRIMARY.</T_BILL_T_BILLTITLE>
  <T_BILL_T_CHAMBER>house</T_BILL_T_CHAMBER>
  <T_BILL_T_FILENAME> </T_BILL_T_FILENAME>
  <T_BILL_T_LEGTYPE>bill_statewide</T_BILL_T_LEGTYPE>
  <T_BILL_T_RATNUMBERSTRING>HNone</T_BILL_T_RATNUMBERSTRING>
  <T_BILL_T_SECTIONS>[{"SectionUUID":"ddcea51b-4fbd-4244-955e-4bc75f4aa8e3","SectionName":"code_section","SectionNumber":1,"SectionType":"code_section","CodeSections":[{"CodeSectionBookmarkName":"cs_T7C13N25_44239bffd","IsConstitutionSection":false,"Identity":"7-13-25","IsNew":false,"SubSections":[{"Level":1,"Identity":"T7C13N25SF","SubSectionBookmarkName":"ss_T7C13N25SF_lv1_7f1ada572","IsNewSubSection":false,"SubSectionReplacement":""},{"Level":2,"Identity":"T7C13N25S1","SubSectionBookmarkName":"ss_T7C13N25S1_lv2_10aa100a4","IsNewSubSection":false,"SubSectionReplacement":""},{"Level":2,"Identity":"T7C13N25S2","SubSectionBookmarkName":"ss_T7C13N25S2_lv2_9d9e504d4","IsNewSubSection":false,"SubSectionReplacement":""},{"Level":2,"Identity":"T7C13N25S3","SubSectionBookmarkName":"ss_T7C13N25S3_lv2_2ba1ff39a","IsNewSubSection":false,"SubSectionReplacement":""},{"Level":2,"Identity":"T7C13N25S4","SubSectionBookmarkName":"ss_T7C13N25S4_lv2_b71e30d3e","IsNewSubSection":false,"SubSectionReplacement":""}],"TitleRelatedTo":"Early voting","TitleSoAsTo":"TO EXTEND EARLY VOTING HOURS AND DAYS OF OPERATION BEFORE A STATEWIDE PRIMARY","Deleted":false}],"TitleText":"","DisableControls":false,"Deleted":false,"RepealItems":[],"SectionBookmarkName":"bs_num_1_9db9d86a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Early voting</T_BILL_T_SUBJECT>
  <T_BILL_UR_DRAFTER>harrisonbrant@scstatehouse.gov</T_BILL_UR_DRAFTER>
  <T_BILL_UR_DRAFTINGASSISTANT>julienewboult@scstatehouse.gov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BAC13-7B39-4F5D-BBC3-244A81617218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1052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2025-01-14T14:19:00Z</cp:lastPrinted>
  <dcterms:created xsi:type="dcterms:W3CDTF">2025-03-04T15:01:00Z</dcterms:created>
  <dcterms:modified xsi:type="dcterms:W3CDTF">2025-03-04T15:01:00Z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