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Collins, Bowers, Hiott, Cromer, White, Kilmartin, Gilreath and Beach</w:t>
      </w:r>
    </w:p>
    <w:p>
      <w:pPr>
        <w:widowControl w:val="false"/>
        <w:spacing w:after="0"/>
        <w:jc w:val="left"/>
      </w:pPr>
      <w:r>
        <w:rPr>
          <w:rFonts w:ascii="Times New Roman"/>
          <w:sz w:val="22"/>
        </w:rPr>
        <w:t xml:space="preserve">Document Path: LC-0215CM-GT25.docx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 xml:space="preserve">Adopted by the General Assembly on May 8, 2025</w:t>
      </w:r>
    </w:p>
    <w:p>
      <w:pPr>
        <w:widowControl w:val="false"/>
        <w:spacing w:after="0"/>
        <w:jc w:val="left"/>
      </w:pPr>
    </w:p>
    <w:p>
      <w:pPr>
        <w:widowControl w:val="false"/>
        <w:spacing w:after="0"/>
        <w:jc w:val="left"/>
      </w:pPr>
      <w:r>
        <w:rPr>
          <w:rFonts w:ascii="Times New Roman"/>
          <w:sz w:val="22"/>
        </w:rPr>
        <w:t xml:space="preserve">Summary: General Andrew Pickens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w:t>
      </w:r>
      <w:r>
        <w:t xml:space="preserve"> (</w:t>
      </w:r>
      <w:hyperlink w:history="true" r:id="R63d0b64bdf3145cd">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Referred to Committee on</w:t>
      </w:r>
      <w:r>
        <w:rPr>
          <w:b/>
        </w:rPr>
        <w:t xml:space="preserve"> Invitations and Memorial Resolutions</w:t>
      </w:r>
      <w:r>
        <w:t xml:space="preserve"> (</w:t>
      </w:r>
      <w:hyperlink w:history="true" r:id="R7ea57ad0af424ab9">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Committee report: Favorable</w:t>
      </w:r>
      <w:r>
        <w:rPr>
          <w:b/>
        </w:rPr>
        <w:t xml:space="preserve"> Invitations and Memorial Resolutions</w:t>
      </w:r>
      <w:r>
        <w:t xml:space="preserve"> (</w:t>
      </w:r>
      <w:hyperlink w:history="true" r:id="Rb1c5a3dbcf4741e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Cromer, 
 White, Kilmartin, Gilreath, Beach
 </w:t>
      </w:r>
    </w:p>
    <w:p>
      <w:pPr>
        <w:widowControl w:val="false"/>
        <w:tabs>
          <w:tab w:val="right" w:pos="1008"/>
          <w:tab w:val="left" w:pos="1152"/>
          <w:tab w:val="left" w:pos="1872"/>
          <w:tab w:val="left" w:pos="9187"/>
        </w:tabs>
        <w:spacing w:after="0"/>
        <w:ind w:left="2088" w:hanging="2088"/>
      </w:pPr>
      <w:r>
        <w:tab/>
        <w:t>4/1/2025</w:t>
      </w:r>
      <w:r>
        <w:tab/>
        <w:t>House</w:t>
      </w:r>
      <w:r>
        <w:tab/>
        <w:t xml:space="preserve">Adopted, sent to Senate</w:t>
      </w:r>
      <w:r>
        <w:t xml:space="preserve"> (</w:t>
      </w:r>
      <w:hyperlink w:history="true" r:id="R50d7b3b100764309">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Introduced</w:t>
      </w:r>
      <w:r>
        <w:t xml:space="preserve"> (</w:t>
      </w:r>
      <w:hyperlink w:history="true" r:id="Ra3b386c316404a5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Transportation</w:t>
      </w:r>
      <w:r>
        <w:t xml:space="preserve"> (</w:t>
      </w:r>
      <w:hyperlink w:history="true" r:id="Rff536ff42b4b4db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Recalled from Committee on</w:t>
      </w:r>
      <w:r>
        <w:rPr>
          <w:b/>
        </w:rPr>
        <w:t xml:space="preserve"> Transportation</w:t>
      </w:r>
      <w:r>
        <w:t xml:space="preserve"> (</w:t>
      </w:r>
      <w:hyperlink w:history="true" r:id="Rd99a9e1a4197466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5/8/2025</w:t>
      </w:r>
      <w:r>
        <w:tab/>
        <w:t>Senate</w:t>
      </w:r>
      <w:r>
        <w:tab/>
        <w:t xml:space="preserve">Adopted, returned to House with concurrence</w:t>
      </w:r>
      <w:r>
        <w:t xml:space="preserve"> (</w:t>
      </w:r>
      <w:hyperlink w:history="true" r:id="R934fedf3ce85409a">
        <w:r w:rsidRPr="00770434">
          <w:rPr>
            <w:rStyle w:val="Hyperlink"/>
          </w:rPr>
          <w:t>Senate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aa61c20cdc40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6b47f392a74dee">
        <w:r>
          <w:rPr>
            <w:rStyle w:val="Hyperlink"/>
            <w:u w:val="single"/>
          </w:rPr>
          <w:t>03/25/2025</w:t>
        </w:r>
      </w:hyperlink>
      <w:r>
        <w:t xml:space="preserve"/>
      </w:r>
    </w:p>
    <w:p>
      <w:pPr>
        <w:widowControl w:val="true"/>
        <w:spacing w:after="0"/>
        <w:jc w:val="left"/>
      </w:pPr>
      <w:r>
        <w:rPr>
          <w:rFonts w:ascii="Times New Roman"/>
          <w:sz w:val="22"/>
        </w:rPr>
        <w:t xml:space="preserve"/>
      </w:r>
      <w:hyperlink r:id="R1b84610cdbd049e7">
        <w:r>
          <w:rPr>
            <w:rStyle w:val="Hyperlink"/>
            <w:u w:val="single"/>
          </w:rPr>
          <w:t>03/27/2025</w:t>
        </w:r>
      </w:hyperlink>
      <w:r>
        <w:t xml:space="preserve"/>
      </w:r>
    </w:p>
    <w:p>
      <w:pPr>
        <w:widowControl w:val="true"/>
        <w:spacing w:after="0"/>
        <w:jc w:val="left"/>
      </w:pPr>
      <w:r>
        <w:rPr>
          <w:rFonts w:ascii="Times New Roman"/>
          <w:sz w:val="22"/>
        </w:rPr>
        <w:t xml:space="preserve"/>
      </w:r>
      <w:hyperlink r:id="Rfc1eaf515456452d">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312B5E" w:rsidP="00312B5E" w:rsidRDefault="00312B5E" w14:paraId="0F14E335" w14:textId="67567751">
      <w:pPr>
        <w:pStyle w:val="sccoversheetstatus"/>
      </w:pPr>
      <w:sdt>
        <w:sdtPr>
          <w:alias w:val="status"/>
          <w:tag w:val="status"/>
          <w:id w:val="854397200"/>
          <w:placeholder>
            <w:docPart w:val="48E61AF04C2B4EC79682284C8415A055"/>
          </w:placeholder>
        </w:sdtPr>
        <w:sdtContent>
          <w:r>
            <w:t>Recalled</w:t>
          </w:r>
        </w:sdtContent>
      </w:sdt>
    </w:p>
    <w:sdt>
      <w:sdtPr>
        <w:alias w:val="printed1"/>
        <w:tag w:val="printed1"/>
        <w:id w:val="-1779714481"/>
        <w:placeholder>
          <w:docPart w:val="48E61AF04C2B4EC79682284C8415A055"/>
        </w:placeholder>
        <w:text/>
      </w:sdtPr>
      <w:sdtContent>
        <w:p w:rsidR="00312B5E" w:rsidP="00312B5E" w:rsidRDefault="00312B5E" w14:paraId="2F5D18BC" w14:textId="075B45DB">
          <w:pPr>
            <w:pStyle w:val="sccoversheetinfo"/>
          </w:pPr>
          <w:r>
            <w:t>May 7, 2025</w:t>
          </w:r>
        </w:p>
      </w:sdtContent>
    </w:sdt>
    <w:p w:rsidR="00312B5E" w:rsidP="00312B5E" w:rsidRDefault="00312B5E" w14:paraId="218AABC8" w14:textId="77777777">
      <w:pPr>
        <w:pStyle w:val="sccoversheetinfo"/>
      </w:pPr>
    </w:p>
    <w:sdt>
      <w:sdtPr>
        <w:alias w:val="billnumber"/>
        <w:tag w:val="billnumber"/>
        <w:id w:val="-897512070"/>
        <w:placeholder>
          <w:docPart w:val="48E61AF04C2B4EC79682284C8415A055"/>
        </w:placeholder>
        <w:text/>
      </w:sdtPr>
      <w:sdtContent>
        <w:p w:rsidRPr="00B07BF4" w:rsidR="00312B5E" w:rsidP="00312B5E" w:rsidRDefault="00312B5E" w14:paraId="5FECD612" w14:textId="6DA66AE0">
          <w:pPr>
            <w:pStyle w:val="sccoversheetbillno"/>
          </w:pPr>
          <w:r>
            <w:t>H. 4215</w:t>
          </w:r>
        </w:p>
      </w:sdtContent>
    </w:sdt>
    <w:p w:rsidR="00312B5E" w:rsidP="00312B5E" w:rsidRDefault="00312B5E" w14:paraId="1BDD5625" w14:textId="77777777">
      <w:pPr>
        <w:pStyle w:val="sccoversheetsponsor6"/>
        <w:jc w:val="center"/>
      </w:pPr>
    </w:p>
    <w:p w:rsidRPr="00B07BF4" w:rsidR="00312B5E" w:rsidP="00312B5E" w:rsidRDefault="00312B5E" w14:paraId="153E889C" w14:textId="6B72CCFA">
      <w:pPr>
        <w:pStyle w:val="sccoversheetsponsor6"/>
      </w:pPr>
      <w:r w:rsidRPr="00B07BF4">
        <w:t xml:space="preserve">Introduced by </w:t>
      </w:r>
      <w:sdt>
        <w:sdtPr>
          <w:alias w:val="sponsortype"/>
          <w:tag w:val="sponsortype"/>
          <w:id w:val="1707217765"/>
          <w:placeholder>
            <w:docPart w:val="48E61AF04C2B4EC79682284C8415A055"/>
          </w:placeholder>
          <w:text/>
        </w:sdtPr>
        <w:sdtContent>
          <w:r>
            <w:t>Reps.</w:t>
          </w:r>
        </w:sdtContent>
      </w:sdt>
      <w:r w:rsidRPr="00B07BF4">
        <w:t xml:space="preserve"> </w:t>
      </w:r>
      <w:sdt>
        <w:sdtPr>
          <w:alias w:val="sponsors"/>
          <w:tag w:val="sponsors"/>
          <w:id w:val="716862734"/>
          <w:placeholder>
            <w:docPart w:val="48E61AF04C2B4EC79682284C8415A055"/>
          </w:placeholder>
          <w:text/>
        </w:sdtPr>
        <w:sdtContent>
          <w:r>
            <w:t>Collins, Bowers, Hiott, Cromer, White, Kilmartin, Gilreath and Beach</w:t>
          </w:r>
        </w:sdtContent>
      </w:sdt>
      <w:r w:rsidRPr="00B07BF4">
        <w:t xml:space="preserve"> </w:t>
      </w:r>
    </w:p>
    <w:p w:rsidRPr="00B07BF4" w:rsidR="00312B5E" w:rsidP="00312B5E" w:rsidRDefault="00312B5E" w14:paraId="1B0B80DF" w14:textId="77777777">
      <w:pPr>
        <w:pStyle w:val="sccoversheetsponsor6"/>
      </w:pPr>
    </w:p>
    <w:p w:rsidRPr="00B07BF4" w:rsidR="00312B5E" w:rsidP="00312B5E" w:rsidRDefault="00312B5E" w14:paraId="235BA755" w14:textId="36DD906E">
      <w:pPr>
        <w:pStyle w:val="sccoversheetinfo"/>
      </w:pPr>
      <w:sdt>
        <w:sdtPr>
          <w:alias w:val="typeinitial"/>
          <w:tag w:val="typeinitial"/>
          <w:id w:val="98301346"/>
          <w:placeholder>
            <w:docPart w:val="48E61AF04C2B4EC79682284C8415A055"/>
          </w:placeholder>
          <w:text/>
        </w:sdtPr>
        <w:sdtContent>
          <w:r>
            <w:t>S</w:t>
          </w:r>
        </w:sdtContent>
      </w:sdt>
      <w:r w:rsidRPr="00B07BF4">
        <w:t xml:space="preserve">. Printed </w:t>
      </w:r>
      <w:sdt>
        <w:sdtPr>
          <w:alias w:val="printed2"/>
          <w:tag w:val="printed2"/>
          <w:id w:val="-774643221"/>
          <w:placeholder>
            <w:docPart w:val="48E61AF04C2B4EC79682284C8415A055"/>
          </w:placeholder>
          <w:text/>
        </w:sdtPr>
        <w:sdtContent>
          <w:r>
            <w:t>5/7/25</w:t>
          </w:r>
        </w:sdtContent>
      </w:sdt>
      <w:r w:rsidRPr="00B07BF4">
        <w:t>--</w:t>
      </w:r>
      <w:sdt>
        <w:sdtPr>
          <w:alias w:val="residingchamber"/>
          <w:tag w:val="residingchamber"/>
          <w:id w:val="1651789982"/>
          <w:placeholder>
            <w:docPart w:val="48E61AF04C2B4EC79682284C8415A055"/>
          </w:placeholder>
          <w:text/>
        </w:sdtPr>
        <w:sdtContent>
          <w:r>
            <w:t>S</w:t>
          </w:r>
        </w:sdtContent>
      </w:sdt>
      <w:r w:rsidRPr="00B07BF4">
        <w:t>.</w:t>
      </w:r>
    </w:p>
    <w:p w:rsidRPr="00B07BF4" w:rsidR="00312B5E" w:rsidP="00312B5E" w:rsidRDefault="00312B5E" w14:paraId="0E2F23D3" w14:textId="00394EB4">
      <w:pPr>
        <w:pStyle w:val="sccoversheetreadfirst"/>
      </w:pPr>
      <w:r w:rsidRPr="00B07BF4">
        <w:t xml:space="preserve">Read the first time </w:t>
      </w:r>
      <w:sdt>
        <w:sdtPr>
          <w:alias w:val="readfirst"/>
          <w:tag w:val="readfirst"/>
          <w:id w:val="-1145275273"/>
          <w:placeholder>
            <w:docPart w:val="48E61AF04C2B4EC79682284C8415A055"/>
          </w:placeholder>
          <w:text/>
        </w:sdtPr>
        <w:sdtContent>
          <w:r>
            <w:t>April 2, 2025</w:t>
          </w:r>
        </w:sdtContent>
      </w:sdt>
    </w:p>
    <w:p w:rsidRPr="00B07BF4" w:rsidR="00312B5E" w:rsidP="00312B5E" w:rsidRDefault="00312B5E" w14:paraId="417E151E" w14:textId="77777777">
      <w:pPr>
        <w:pStyle w:val="sccoversheetemptyline"/>
      </w:pPr>
    </w:p>
    <w:p w:rsidRPr="00B07BF4" w:rsidR="00312B5E" w:rsidP="00312B5E" w:rsidRDefault="007C3D32" w14:paraId="2F28434B" w14:textId="5D85CD2C">
      <w:pPr>
        <w:pStyle w:val="sccoversheetemptyline"/>
        <w:jc w:val="center"/>
        <w:rPr>
          <w:u w:val="single"/>
        </w:rPr>
      </w:pPr>
      <w:r>
        <w:t>________</w:t>
      </w:r>
    </w:p>
    <w:p w:rsidR="00312B5E" w:rsidP="00312B5E" w:rsidRDefault="00312B5E" w14:paraId="4FCFC92F" w14:textId="1ADF1035">
      <w:pPr>
        <w:pStyle w:val="sccoversheetemptyline"/>
        <w:jc w:val="center"/>
        <w:sectPr w:rsidR="00312B5E" w:rsidSect="00312B5E">
          <w:footerReference w:type="default" r:id="rId12"/>
          <w:pgSz w:w="12240" w:h="15840" w:code="1"/>
          <w:pgMar w:top="1008" w:right="1627" w:bottom="1008" w:left="1627" w:header="720" w:footer="720" w:gutter="0"/>
          <w:lnNumType w:countBy="1"/>
          <w:pgNumType w:start="1"/>
          <w:cols w:space="708"/>
          <w:docGrid w:linePitch="360"/>
        </w:sectPr>
      </w:pPr>
    </w:p>
    <w:p w:rsidRPr="00B07BF4" w:rsidR="00312B5E" w:rsidP="00312B5E" w:rsidRDefault="00312B5E" w14:paraId="7165F839"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1769C7EA">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83A11" w14:paraId="48DB32D0" w14:textId="1CA5FB70">
          <w:pPr>
            <w:pStyle w:val="scresolutiontitle"/>
          </w:pPr>
          <w:r>
            <w:t xml:space="preserve">To request the Department of Transportation name the bridge over Twelve Mile River on </w:t>
          </w:r>
          <w:r w:rsidR="00483FB5">
            <w:t xml:space="preserve">South Carolina </w:t>
          </w:r>
          <w:r>
            <w:t>Highway 183 in Pickens County “General Andrew Pickens Bridge”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550A1088">
      <w:pPr>
        <w:pStyle w:val="scresolutionwhereas"/>
      </w:pPr>
      <w:bookmarkStart w:name="wa_0c4ce1d7a" w:id="1"/>
      <w:r w:rsidRPr="00591EDD">
        <w:t>W</w:t>
      </w:r>
      <w:bookmarkEnd w:id="1"/>
      <w:r w:rsidRPr="00591EDD">
        <w:t>hereas,</w:t>
      </w:r>
      <w:r w:rsidR="00083A11">
        <w:t xml:space="preserve"> born September 13, 1739, in Bucks County in the Province of Pennsylvania, Andrew Pickens, the son of Scots-Irish immigrants became a towering figure in South Carolina</w:t>
      </w:r>
      <w:r w:rsidR="00AD373B">
        <w:t>’s</w:t>
      </w:r>
      <w:r w:rsidR="00083A11">
        <w:t xml:space="preserve"> Revolutionary War </w:t>
      </w:r>
      <w:r w:rsidR="00AD373B">
        <w:t xml:space="preserve">and </w:t>
      </w:r>
      <w:r w:rsidR="00F80400">
        <w:t xml:space="preserve">spawned a </w:t>
      </w:r>
      <w:r w:rsidR="00AD373B">
        <w:t xml:space="preserve">political </w:t>
      </w:r>
      <w:r w:rsidR="00F80400">
        <w:t>dynasty</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40DCD321">
      <w:pPr>
        <w:pStyle w:val="scresolutionwhereas"/>
      </w:pPr>
      <w:bookmarkStart w:name="wa_6a8249727" w:id="2"/>
      <w:r w:rsidRPr="00591EDD">
        <w:t>W</w:t>
      </w:r>
      <w:bookmarkEnd w:id="2"/>
      <w:r w:rsidRPr="00591EDD">
        <w:t>hereas,</w:t>
      </w:r>
      <w:r w:rsidR="00A9569D">
        <w:t xml:space="preserve"> </w:t>
      </w:r>
      <w:r w:rsidR="00083A11">
        <w:t xml:space="preserve">the family first settled in the Shenandoah Valley of Virginia in hopes of finding a new home. </w:t>
      </w:r>
      <w:r w:rsidR="00C125D5">
        <w:t>T</w:t>
      </w:r>
      <w:r w:rsidR="00083A11">
        <w:t>he family moved to the Waxhaws on the South Carolina frontier</w:t>
      </w:r>
      <w:r w:rsidR="00C125D5">
        <w:t xml:space="preserve"> in 1752</w:t>
      </w:r>
      <w:r w:rsidR="00AD373B">
        <w:t xml:space="preserve">. </w:t>
      </w:r>
      <w:r w:rsidR="00C125D5">
        <w:t xml:space="preserve">Pickens sold his farm there in 1764 and bought land in Abbeville County near the Georgia border. He married Rebecca </w:t>
      </w:r>
      <w:r w:rsidR="001D7723">
        <w:t xml:space="preserve">Floride </w:t>
      </w:r>
      <w:r w:rsidR="00C125D5">
        <w:t>Calhoun</w:t>
      </w:r>
      <w:r w:rsidR="001D7723">
        <w:t xml:space="preserve"> the following year and started a family that would number twelve children of which ten survived to adulthood;</w:t>
      </w:r>
      <w:r w:rsidR="00083A11">
        <w:t xml:space="preserve"> </w:t>
      </w:r>
      <w:r w:rsidRPr="00591EDD">
        <w:t>and</w:t>
      </w:r>
    </w:p>
    <w:p w:rsidRPr="00591EDD" w:rsidR="00591EDD" w:rsidP="00275D16" w:rsidRDefault="00591EDD" w14:paraId="36BFE9DF" w14:textId="58ABA93C">
      <w:pPr>
        <w:pStyle w:val="scemptyline"/>
      </w:pPr>
    </w:p>
    <w:p w:rsidR="00591EDD" w:rsidP="00591EDD" w:rsidRDefault="00591EDD" w14:paraId="4A4BA584" w14:textId="414D589C">
      <w:pPr>
        <w:pStyle w:val="scresolutionwhereas"/>
      </w:pPr>
      <w:bookmarkStart w:name="wa_870d6d470" w:id="3"/>
      <w:r w:rsidRPr="00591EDD">
        <w:t>W</w:t>
      </w:r>
      <w:bookmarkEnd w:id="3"/>
      <w:r w:rsidRPr="00591EDD">
        <w:t>hereas,</w:t>
      </w:r>
      <w:r w:rsidR="00A9569D">
        <w:t xml:space="preserve"> </w:t>
      </w:r>
      <w:r w:rsidR="001D7723">
        <w:t xml:space="preserve">Pickens served in the Cherokee War from 1759 to 1761; became a colonel in the Upper Ninety Six Regiment in 1778 and led the South Carolina militia at the Battle of Cowpens in 1781, a key victory for the Patriots in the Revolutionary War. </w:t>
      </w:r>
      <w:r w:rsidR="00BF39FB">
        <w:t xml:space="preserve">He was promoted to the rank of brigadier general following this campaign. </w:t>
      </w:r>
      <w:r w:rsidR="001D7723">
        <w:t>A devout God-fearing Christian, Pickens was known as the “Fighting Elder” because of his strong Presbyterian faith</w:t>
      </w:r>
      <w:r w:rsidR="006A6816">
        <w:t>. He also was a planter and slaveholder, establishing Hopewell Plantation on the east side of the Keowee River</w:t>
      </w:r>
      <w:r w:rsidRPr="00591EDD">
        <w:t>; and</w:t>
      </w:r>
    </w:p>
    <w:p w:rsidR="006A6816" w:rsidP="00591EDD" w:rsidRDefault="006A6816" w14:paraId="3B45CD48" w14:textId="77777777">
      <w:pPr>
        <w:pStyle w:val="scresolutionwhereas"/>
      </w:pPr>
    </w:p>
    <w:p w:rsidR="00512455" w:rsidP="00591EDD" w:rsidRDefault="006A6816" w14:paraId="6F60028E" w14:textId="1CCB67D0">
      <w:pPr>
        <w:pStyle w:val="scresolutionwhereas"/>
      </w:pPr>
      <w:bookmarkStart w:name="wa_7816c8b32" w:id="4"/>
      <w:r>
        <w:t>W</w:t>
      </w:r>
      <w:bookmarkEnd w:id="4"/>
      <w:r>
        <w:t>hereas, at the end of the war, Pickens was elected to the South Carolina House of Representatives (1781-1794)</w:t>
      </w:r>
      <w:r w:rsidR="00512455">
        <w:t>; was a South Carolina delegate to the Constitutional Convention</w:t>
      </w:r>
      <w:r w:rsidR="00A76DEB">
        <w:t xml:space="preserve"> in Philadelphia in 1787</w:t>
      </w:r>
      <w:r w:rsidR="00512455">
        <w:t xml:space="preserve">; </w:t>
      </w:r>
      <w:r w:rsidR="000606DC">
        <w:t xml:space="preserve">and </w:t>
      </w:r>
      <w:r w:rsidR="00512455">
        <w:t>was elected to the Third Congress</w:t>
      </w:r>
      <w:r w:rsidR="00DE57CA">
        <w:t xml:space="preserve"> (1793-1795) </w:t>
      </w:r>
      <w:r w:rsidR="00512455">
        <w:t>serv</w:t>
      </w:r>
      <w:r w:rsidR="00DE57CA">
        <w:t>ing</w:t>
      </w:r>
      <w:r w:rsidR="00512455">
        <w:t xml:space="preserve"> as an anti-administration member opposing the policies of US Treasury Secretary Alexander Hamiliton</w:t>
      </w:r>
      <w:r w:rsidR="00F80400">
        <w:t>. His son, Ezekiel</w:t>
      </w:r>
      <w:r w:rsidR="000606DC">
        <w:t>,</w:t>
      </w:r>
      <w:r w:rsidR="00F80400">
        <w:t xml:space="preserve"> was elected lieutenant governor of South Carolina serving from 1802 to 1804; Andrew Pickens Jr. was elected governor of the State, serving from 1817-1819; and grand</w:t>
      </w:r>
      <w:r w:rsidR="008F2789">
        <w:t>son Francis Wilkinson Pickens also became governor serving from 1860-1862</w:t>
      </w:r>
      <w:r w:rsidR="00512455">
        <w:t>; and</w:t>
      </w:r>
    </w:p>
    <w:p w:rsidR="008F2789" w:rsidP="00591EDD" w:rsidRDefault="008F2789" w14:paraId="0704E2EF" w14:textId="77777777">
      <w:pPr>
        <w:pStyle w:val="scresolutionwhereas"/>
      </w:pPr>
    </w:p>
    <w:p w:rsidRPr="00591EDD" w:rsidR="00591EDD" w:rsidP="00591EDD" w:rsidRDefault="00591EDD" w14:paraId="19F735BD" w14:textId="60395EC9">
      <w:pPr>
        <w:pStyle w:val="scresolutionwhereas"/>
      </w:pPr>
      <w:bookmarkStart w:name="wa_02acb65b2" w:id="5"/>
      <w:r w:rsidRPr="00591EDD">
        <w:t>W</w:t>
      </w:r>
      <w:bookmarkEnd w:id="5"/>
      <w:r w:rsidRPr="00591EDD">
        <w:t>hereas,</w:t>
      </w:r>
      <w:r w:rsidR="00B644A8">
        <w:t xml:space="preserve"> </w:t>
      </w:r>
      <w:r w:rsidR="007935E6">
        <w:t xml:space="preserve">Andrew </w:t>
      </w:r>
      <w:r w:rsidR="00BF39FB">
        <w:t xml:space="preserve">Pickens died near Tamassee in Oconee Couty on August 11, 1817, and is buried at </w:t>
      </w:r>
      <w:r w:rsidR="00BF39FB">
        <w:lastRenderedPageBreak/>
        <w:t>Old Stone Church Cemetery in Clemson. His Hopewell Plantation is now owned and maintained by Clemson University</w:t>
      </w:r>
      <w:r w:rsidR="007935E6">
        <w:t>, and</w:t>
      </w:r>
      <w:r w:rsidR="00BF39FB">
        <w:t xml:space="preserve"> </w:t>
      </w:r>
      <w:r w:rsidR="007935E6">
        <w:t>Pickens County and the City of Pickens are his namesakes. W</w:t>
      </w:r>
      <w:r w:rsidR="00DE57CA">
        <w:t xml:space="preserve">ith a legacy so richly woven into South Carolina’s military and political history, </w:t>
      </w:r>
      <w:r w:rsidR="007935E6">
        <w:t xml:space="preserve">and the celebration of the two hundred fiftieth anniversary of the signing of the Declaration of Independence </w:t>
      </w:r>
      <w:r w:rsidR="003A55CF">
        <w:t>set for</w:t>
      </w:r>
      <w:r w:rsidR="007935E6">
        <w:t xml:space="preserve"> July 4, 2026, </w:t>
      </w:r>
      <w:r w:rsidR="00DE57CA">
        <w:t>it is only proper and fitting that this</w:t>
      </w:r>
      <w:r w:rsidR="007935E6">
        <w:t xml:space="preserve"> son of the Palmetto State also be honored with a bridge bearing his name.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88ABAE2">
      <w:pPr>
        <w:pStyle w:val="scresolutionmembers"/>
      </w:pPr>
      <w:r w:rsidRPr="008A567B">
        <w:t xml:space="preserve">That the members of the South Carolina General Assembly, by this resolution, </w:t>
      </w:r>
      <w:r w:rsidR="007935E6">
        <w:t xml:space="preserve">request the Department of Transportation name the bridge over Twelve Mile River on </w:t>
      </w:r>
      <w:r w:rsidR="00483FB5">
        <w:t xml:space="preserve">South Carolina </w:t>
      </w:r>
      <w:r w:rsidR="007935E6">
        <w:t>Highway 183 in Pickens County “General Andrew Pickens Bridge”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57519AA9">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7935E6">
        <w:t>forward</w:t>
      </w:r>
      <w:r w:rsidRPr="00510BBD" w:rsidR="00510BBD">
        <w:t>ed to</w:t>
      </w:r>
      <w:r w:rsidR="007935E6">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5117F">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8EFA" w14:textId="785B68D7" w:rsidR="00312B5E" w:rsidRPr="00BC78CD" w:rsidRDefault="00312B5E" w:rsidP="0057453C">
    <w:pPr>
      <w:pStyle w:val="sccoversheetfooter"/>
    </w:pPr>
    <w:r w:rsidRPr="00BC78CD">
      <w:t>[</w:t>
    </w:r>
    <w:sdt>
      <w:sdtPr>
        <w:alias w:val="footer_billnumber"/>
        <w:tag w:val="footer_billnumber"/>
        <w:id w:val="-772316136"/>
        <w:placeholder>
          <w:docPart w:val="DefaultPlaceholder_-1854013440"/>
        </w:placeholder>
        <w:text/>
      </w:sdtPr>
      <w:sdtContent>
        <w:r>
          <w:t>4215</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D0BA08A" w:rsidR="005955A6" w:rsidRDefault="00A3119D" w:rsidP="005955A6">
    <w:pPr>
      <w:pStyle w:val="scresolutionfooter"/>
    </w:pPr>
    <w:sdt>
      <w:sdtPr>
        <w:alias w:val="footer_billname"/>
        <w:tag w:val="footer_billname"/>
        <w:id w:val="1797722414"/>
        <w:lock w:val="sdtContentLocked"/>
        <w:placeholder>
          <w:docPart w:val="48E61AF04C2B4EC79682284C8415A055"/>
        </w:placeholder>
        <w:dataBinding w:prefixMappings="xmlns:ns0='http://schemas.openxmlformats.org/package/2006/metadata/lwb360-metadata' " w:xpath="/ns0:lwb360Metadata[1]/ns0:T_BILL_T_BILLNAME[1]" w:storeItemID="{A70AC2F9-CF59-46A9-A8A7-29CBD0ED4110}"/>
        <w:text/>
      </w:sdtPr>
      <w:sdtEndPr/>
      <w:sdtContent>
        <w:r w:rsidR="007B0276">
          <w:t>[4215]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48E61AF04C2B4EC79682284C8415A055"/>
        </w:placeholder>
        <w:dataBinding w:prefixMappings="xmlns:ns0='http://schemas.openxmlformats.org/package/2006/metadata/lwb360-metadata' " w:xpath="/ns0:lwb360Metadata[1]/ns0:T_BILL_T_FILENAME[1]" w:storeItemID="{A70AC2F9-CF59-46A9-A8A7-29CBD0ED4110}"/>
        <w:text/>
      </w:sdtPr>
      <w:sdtEndPr/>
      <w:sdtContent>
        <w:r w:rsidR="007B0276">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680F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A822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464E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1639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A469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4250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4204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C6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3614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8027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227449716">
    <w:abstractNumId w:val="9"/>
  </w:num>
  <w:num w:numId="3" w16cid:durableId="1839342669">
    <w:abstractNumId w:val="7"/>
  </w:num>
  <w:num w:numId="4" w16cid:durableId="1544098396">
    <w:abstractNumId w:val="6"/>
  </w:num>
  <w:num w:numId="5" w16cid:durableId="1290431537">
    <w:abstractNumId w:val="5"/>
  </w:num>
  <w:num w:numId="6" w16cid:durableId="1991709823">
    <w:abstractNumId w:val="4"/>
  </w:num>
  <w:num w:numId="7" w16cid:durableId="1015034877">
    <w:abstractNumId w:val="8"/>
  </w:num>
  <w:num w:numId="8" w16cid:durableId="2051110249">
    <w:abstractNumId w:val="3"/>
  </w:num>
  <w:num w:numId="9" w16cid:durableId="522207384">
    <w:abstractNumId w:val="2"/>
  </w:num>
  <w:num w:numId="10" w16cid:durableId="352417196">
    <w:abstractNumId w:val="1"/>
  </w:num>
  <w:num w:numId="11" w16cid:durableId="156383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606DC"/>
    <w:rsid w:val="00083A11"/>
    <w:rsid w:val="00097234"/>
    <w:rsid w:val="00097C23"/>
    <w:rsid w:val="000A53B4"/>
    <w:rsid w:val="000A641D"/>
    <w:rsid w:val="000D1C4F"/>
    <w:rsid w:val="000E0100"/>
    <w:rsid w:val="000E1785"/>
    <w:rsid w:val="000F045E"/>
    <w:rsid w:val="000F1901"/>
    <w:rsid w:val="000F2E49"/>
    <w:rsid w:val="000F40FA"/>
    <w:rsid w:val="000F51EA"/>
    <w:rsid w:val="001035F1"/>
    <w:rsid w:val="00104752"/>
    <w:rsid w:val="0010776B"/>
    <w:rsid w:val="00110EDC"/>
    <w:rsid w:val="00111693"/>
    <w:rsid w:val="00115FB0"/>
    <w:rsid w:val="001217D9"/>
    <w:rsid w:val="00133E66"/>
    <w:rsid w:val="00142582"/>
    <w:rsid w:val="001435A3"/>
    <w:rsid w:val="00146ED3"/>
    <w:rsid w:val="00151044"/>
    <w:rsid w:val="001734E7"/>
    <w:rsid w:val="00177C51"/>
    <w:rsid w:val="00193B41"/>
    <w:rsid w:val="00195EDA"/>
    <w:rsid w:val="001A022F"/>
    <w:rsid w:val="001A7F04"/>
    <w:rsid w:val="001B099E"/>
    <w:rsid w:val="001B2B2F"/>
    <w:rsid w:val="001B3831"/>
    <w:rsid w:val="001C27EE"/>
    <w:rsid w:val="001C5986"/>
    <w:rsid w:val="001C6E2D"/>
    <w:rsid w:val="001C6E92"/>
    <w:rsid w:val="001D08F2"/>
    <w:rsid w:val="001D3A58"/>
    <w:rsid w:val="001D525B"/>
    <w:rsid w:val="001D68D8"/>
    <w:rsid w:val="001D7723"/>
    <w:rsid w:val="001D7F4F"/>
    <w:rsid w:val="001F635C"/>
    <w:rsid w:val="001F6DD1"/>
    <w:rsid w:val="002017E6"/>
    <w:rsid w:val="00205238"/>
    <w:rsid w:val="00206003"/>
    <w:rsid w:val="00211B4F"/>
    <w:rsid w:val="002321B6"/>
    <w:rsid w:val="00232912"/>
    <w:rsid w:val="0025001F"/>
    <w:rsid w:val="00250967"/>
    <w:rsid w:val="00250B02"/>
    <w:rsid w:val="002543C8"/>
    <w:rsid w:val="0025541D"/>
    <w:rsid w:val="00275D16"/>
    <w:rsid w:val="00284AAE"/>
    <w:rsid w:val="002A3211"/>
    <w:rsid w:val="002B0837"/>
    <w:rsid w:val="002D241B"/>
    <w:rsid w:val="002D55D2"/>
    <w:rsid w:val="002E5912"/>
    <w:rsid w:val="002F3C96"/>
    <w:rsid w:val="002F4473"/>
    <w:rsid w:val="0030099A"/>
    <w:rsid w:val="00301B21"/>
    <w:rsid w:val="003112FD"/>
    <w:rsid w:val="00312B5E"/>
    <w:rsid w:val="003213C6"/>
    <w:rsid w:val="00325348"/>
    <w:rsid w:val="0032732C"/>
    <w:rsid w:val="00336AD0"/>
    <w:rsid w:val="00347376"/>
    <w:rsid w:val="0037079A"/>
    <w:rsid w:val="00386AE9"/>
    <w:rsid w:val="003A4798"/>
    <w:rsid w:val="003A4F41"/>
    <w:rsid w:val="003A55CF"/>
    <w:rsid w:val="003C4DAB"/>
    <w:rsid w:val="003D01E8"/>
    <w:rsid w:val="003E5288"/>
    <w:rsid w:val="003F6D79"/>
    <w:rsid w:val="00416B5A"/>
    <w:rsid w:val="0041760A"/>
    <w:rsid w:val="00417C01"/>
    <w:rsid w:val="004252D4"/>
    <w:rsid w:val="00436096"/>
    <w:rsid w:val="004403BD"/>
    <w:rsid w:val="00461441"/>
    <w:rsid w:val="00474ED4"/>
    <w:rsid w:val="004809EE"/>
    <w:rsid w:val="00483FB5"/>
    <w:rsid w:val="00494085"/>
    <w:rsid w:val="004B1851"/>
    <w:rsid w:val="004D63AC"/>
    <w:rsid w:val="004E7D54"/>
    <w:rsid w:val="00510BBD"/>
    <w:rsid w:val="00512455"/>
    <w:rsid w:val="00526A80"/>
    <w:rsid w:val="005273C6"/>
    <w:rsid w:val="005275A2"/>
    <w:rsid w:val="00530A69"/>
    <w:rsid w:val="00545593"/>
    <w:rsid w:val="00545C09"/>
    <w:rsid w:val="005464D2"/>
    <w:rsid w:val="00551C74"/>
    <w:rsid w:val="00555440"/>
    <w:rsid w:val="00556EBF"/>
    <w:rsid w:val="0055760A"/>
    <w:rsid w:val="00574EC5"/>
    <w:rsid w:val="0057560B"/>
    <w:rsid w:val="00577C6C"/>
    <w:rsid w:val="005834ED"/>
    <w:rsid w:val="00591EDD"/>
    <w:rsid w:val="005955A6"/>
    <w:rsid w:val="00597B6E"/>
    <w:rsid w:val="005A62FE"/>
    <w:rsid w:val="005C2FE2"/>
    <w:rsid w:val="005C7500"/>
    <w:rsid w:val="005E2BC9"/>
    <w:rsid w:val="00602744"/>
    <w:rsid w:val="00605102"/>
    <w:rsid w:val="00611909"/>
    <w:rsid w:val="00616136"/>
    <w:rsid w:val="006215AA"/>
    <w:rsid w:val="00634744"/>
    <w:rsid w:val="0064158E"/>
    <w:rsid w:val="006419F9"/>
    <w:rsid w:val="00666E48"/>
    <w:rsid w:val="00681C97"/>
    <w:rsid w:val="00685C84"/>
    <w:rsid w:val="00690E8B"/>
    <w:rsid w:val="006913C9"/>
    <w:rsid w:val="0069470D"/>
    <w:rsid w:val="00695251"/>
    <w:rsid w:val="006956EC"/>
    <w:rsid w:val="00697753"/>
    <w:rsid w:val="00697C1C"/>
    <w:rsid w:val="006A6816"/>
    <w:rsid w:val="006B2EA0"/>
    <w:rsid w:val="006C05B4"/>
    <w:rsid w:val="006D25EE"/>
    <w:rsid w:val="006D58AA"/>
    <w:rsid w:val="006E6997"/>
    <w:rsid w:val="007070AD"/>
    <w:rsid w:val="00721B1B"/>
    <w:rsid w:val="00734F00"/>
    <w:rsid w:val="00736959"/>
    <w:rsid w:val="007465E9"/>
    <w:rsid w:val="0076163B"/>
    <w:rsid w:val="00776E76"/>
    <w:rsid w:val="00781DF8"/>
    <w:rsid w:val="00787728"/>
    <w:rsid w:val="007917CE"/>
    <w:rsid w:val="007935E6"/>
    <w:rsid w:val="007A1AE8"/>
    <w:rsid w:val="007A70AE"/>
    <w:rsid w:val="007B0276"/>
    <w:rsid w:val="007C3D32"/>
    <w:rsid w:val="007D6BDD"/>
    <w:rsid w:val="007E01B6"/>
    <w:rsid w:val="007F6D64"/>
    <w:rsid w:val="007F7D1C"/>
    <w:rsid w:val="00800D17"/>
    <w:rsid w:val="0080793D"/>
    <w:rsid w:val="008362E8"/>
    <w:rsid w:val="00840BBC"/>
    <w:rsid w:val="0085786E"/>
    <w:rsid w:val="008833A1"/>
    <w:rsid w:val="008A1768"/>
    <w:rsid w:val="008A489F"/>
    <w:rsid w:val="008A567B"/>
    <w:rsid w:val="008A6483"/>
    <w:rsid w:val="008B4AC4"/>
    <w:rsid w:val="008B7957"/>
    <w:rsid w:val="008C145E"/>
    <w:rsid w:val="008D05D1"/>
    <w:rsid w:val="008E1DCA"/>
    <w:rsid w:val="008F0F33"/>
    <w:rsid w:val="008F2789"/>
    <w:rsid w:val="008F3759"/>
    <w:rsid w:val="008F4429"/>
    <w:rsid w:val="009059FF"/>
    <w:rsid w:val="00912429"/>
    <w:rsid w:val="0093235A"/>
    <w:rsid w:val="0094021A"/>
    <w:rsid w:val="00940EAB"/>
    <w:rsid w:val="00956C29"/>
    <w:rsid w:val="00982C55"/>
    <w:rsid w:val="009B44AF"/>
    <w:rsid w:val="009B62AC"/>
    <w:rsid w:val="009C6A0B"/>
    <w:rsid w:val="009C7137"/>
    <w:rsid w:val="009D53D5"/>
    <w:rsid w:val="009F0C77"/>
    <w:rsid w:val="009F36B9"/>
    <w:rsid w:val="009F4DD1"/>
    <w:rsid w:val="00A02543"/>
    <w:rsid w:val="00A115F5"/>
    <w:rsid w:val="00A2398E"/>
    <w:rsid w:val="00A3119D"/>
    <w:rsid w:val="00A34E2F"/>
    <w:rsid w:val="00A41684"/>
    <w:rsid w:val="00A477AA"/>
    <w:rsid w:val="00A50395"/>
    <w:rsid w:val="00A64E80"/>
    <w:rsid w:val="00A72BCD"/>
    <w:rsid w:val="00A74015"/>
    <w:rsid w:val="00A741D9"/>
    <w:rsid w:val="00A76DEB"/>
    <w:rsid w:val="00A833AB"/>
    <w:rsid w:val="00A9569D"/>
    <w:rsid w:val="00A9741D"/>
    <w:rsid w:val="00AB2CC0"/>
    <w:rsid w:val="00AC0EB2"/>
    <w:rsid w:val="00AC34A2"/>
    <w:rsid w:val="00AC7080"/>
    <w:rsid w:val="00AD1C9A"/>
    <w:rsid w:val="00AD373B"/>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BF39FB"/>
    <w:rsid w:val="00C02C1B"/>
    <w:rsid w:val="00C0345E"/>
    <w:rsid w:val="00C125D5"/>
    <w:rsid w:val="00C168BE"/>
    <w:rsid w:val="00C21ABE"/>
    <w:rsid w:val="00C30377"/>
    <w:rsid w:val="00C31C95"/>
    <w:rsid w:val="00C32F63"/>
    <w:rsid w:val="00C3483A"/>
    <w:rsid w:val="00C45F83"/>
    <w:rsid w:val="00C47F03"/>
    <w:rsid w:val="00C56A5C"/>
    <w:rsid w:val="00C71EB2"/>
    <w:rsid w:val="00C73AFC"/>
    <w:rsid w:val="00C74E9D"/>
    <w:rsid w:val="00C75E0E"/>
    <w:rsid w:val="00C826DD"/>
    <w:rsid w:val="00C82FD3"/>
    <w:rsid w:val="00C831DE"/>
    <w:rsid w:val="00C83450"/>
    <w:rsid w:val="00C87589"/>
    <w:rsid w:val="00C92819"/>
    <w:rsid w:val="00CA7D84"/>
    <w:rsid w:val="00CB0582"/>
    <w:rsid w:val="00CC6B7B"/>
    <w:rsid w:val="00CD2089"/>
    <w:rsid w:val="00CE0B01"/>
    <w:rsid w:val="00CE36AF"/>
    <w:rsid w:val="00CE4EE6"/>
    <w:rsid w:val="00CF63F1"/>
    <w:rsid w:val="00D4291B"/>
    <w:rsid w:val="00D62528"/>
    <w:rsid w:val="00D66B80"/>
    <w:rsid w:val="00D73A67"/>
    <w:rsid w:val="00D8028D"/>
    <w:rsid w:val="00D81E8F"/>
    <w:rsid w:val="00D970A9"/>
    <w:rsid w:val="00DC47B1"/>
    <w:rsid w:val="00DE57CA"/>
    <w:rsid w:val="00DF2DD4"/>
    <w:rsid w:val="00DF3845"/>
    <w:rsid w:val="00DF64D9"/>
    <w:rsid w:val="00E03036"/>
    <w:rsid w:val="00E11FE5"/>
    <w:rsid w:val="00E1282A"/>
    <w:rsid w:val="00E32D96"/>
    <w:rsid w:val="00E41911"/>
    <w:rsid w:val="00E42AB8"/>
    <w:rsid w:val="00E44B57"/>
    <w:rsid w:val="00E5117F"/>
    <w:rsid w:val="00E848B1"/>
    <w:rsid w:val="00E92EEF"/>
    <w:rsid w:val="00E967A7"/>
    <w:rsid w:val="00E97571"/>
    <w:rsid w:val="00EA64F4"/>
    <w:rsid w:val="00EC70B3"/>
    <w:rsid w:val="00EF094E"/>
    <w:rsid w:val="00EF2368"/>
    <w:rsid w:val="00EF244D"/>
    <w:rsid w:val="00EF2A33"/>
    <w:rsid w:val="00F24442"/>
    <w:rsid w:val="00F3245B"/>
    <w:rsid w:val="00F50AE3"/>
    <w:rsid w:val="00F655B7"/>
    <w:rsid w:val="00F656BA"/>
    <w:rsid w:val="00F66A78"/>
    <w:rsid w:val="00F67CF1"/>
    <w:rsid w:val="00F728AA"/>
    <w:rsid w:val="00F80400"/>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E8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1E8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A311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311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311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311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3119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3119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3119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119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E8F"/>
    <w:rPr>
      <w:rFonts w:eastAsia="Times New Roman" w:cs="Times New Roman"/>
      <w:b/>
      <w:sz w:val="30"/>
      <w:szCs w:val="20"/>
    </w:rPr>
  </w:style>
  <w:style w:type="paragraph" w:styleId="Header">
    <w:name w:val="header"/>
    <w:basedOn w:val="Normal"/>
    <w:link w:val="HeaderChar"/>
    <w:uiPriority w:val="99"/>
    <w:unhideWhenUsed/>
    <w:rsid w:val="00D81E8F"/>
    <w:pPr>
      <w:tabs>
        <w:tab w:val="center" w:pos="4320"/>
        <w:tab w:val="right" w:pos="8640"/>
      </w:tabs>
    </w:pPr>
  </w:style>
  <w:style w:type="character" w:customStyle="1" w:styleId="HeaderChar">
    <w:name w:val="Header Char"/>
    <w:basedOn w:val="DefaultParagraphFont"/>
    <w:link w:val="Header"/>
    <w:uiPriority w:val="99"/>
    <w:rsid w:val="00D81E8F"/>
    <w:rPr>
      <w:rFonts w:eastAsia="Times New Roman" w:cs="Times New Roman"/>
      <w:szCs w:val="20"/>
    </w:rPr>
  </w:style>
  <w:style w:type="paragraph" w:styleId="Footer">
    <w:name w:val="footer"/>
    <w:basedOn w:val="Normal"/>
    <w:link w:val="FooterChar"/>
    <w:uiPriority w:val="99"/>
    <w:unhideWhenUsed/>
    <w:rsid w:val="00D81E8F"/>
    <w:pPr>
      <w:tabs>
        <w:tab w:val="center" w:pos="4680"/>
        <w:tab w:val="right" w:pos="9360"/>
      </w:tabs>
    </w:pPr>
  </w:style>
  <w:style w:type="character" w:customStyle="1" w:styleId="FooterChar">
    <w:name w:val="Footer Char"/>
    <w:basedOn w:val="DefaultParagraphFont"/>
    <w:link w:val="Footer"/>
    <w:uiPriority w:val="99"/>
    <w:rsid w:val="00D81E8F"/>
    <w:rPr>
      <w:rFonts w:eastAsia="Times New Roman" w:cs="Times New Roman"/>
      <w:szCs w:val="20"/>
    </w:rPr>
  </w:style>
  <w:style w:type="character" w:styleId="PageNumber">
    <w:name w:val="page number"/>
    <w:basedOn w:val="DefaultParagraphFont"/>
    <w:uiPriority w:val="99"/>
    <w:semiHidden/>
    <w:unhideWhenUsed/>
    <w:rsid w:val="00D81E8F"/>
  </w:style>
  <w:style w:type="character" w:styleId="LineNumber">
    <w:name w:val="line number"/>
    <w:basedOn w:val="DefaultParagraphFont"/>
    <w:uiPriority w:val="99"/>
    <w:semiHidden/>
    <w:unhideWhenUsed/>
    <w:rsid w:val="00D81E8F"/>
  </w:style>
  <w:style w:type="paragraph" w:customStyle="1" w:styleId="BillDots">
    <w:name w:val="Bill Dots"/>
    <w:basedOn w:val="Normal"/>
    <w:qFormat/>
    <w:rsid w:val="00D81E8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1E8F"/>
    <w:pPr>
      <w:tabs>
        <w:tab w:val="right" w:pos="5904"/>
      </w:tabs>
    </w:pPr>
  </w:style>
  <w:style w:type="paragraph" w:styleId="BalloonText">
    <w:name w:val="Balloon Text"/>
    <w:basedOn w:val="Normal"/>
    <w:link w:val="BalloonTextChar"/>
    <w:uiPriority w:val="99"/>
    <w:semiHidden/>
    <w:unhideWhenUsed/>
    <w:rsid w:val="00D81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E8F"/>
    <w:rPr>
      <w:rFonts w:ascii="Segoe UI" w:eastAsia="Times New Roman" w:hAnsi="Segoe UI" w:cs="Segoe UI"/>
      <w:sz w:val="18"/>
      <w:szCs w:val="18"/>
    </w:rPr>
  </w:style>
  <w:style w:type="paragraph" w:styleId="ListParagraph">
    <w:name w:val="List Paragraph"/>
    <w:basedOn w:val="Normal"/>
    <w:uiPriority w:val="34"/>
    <w:qFormat/>
    <w:rsid w:val="00D81E8F"/>
    <w:pPr>
      <w:ind w:left="720"/>
      <w:contextualSpacing/>
    </w:pPr>
  </w:style>
  <w:style w:type="paragraph" w:customStyle="1" w:styleId="scbillheader">
    <w:name w:val="sc_bill_header"/>
    <w:qFormat/>
    <w:rsid w:val="00D81E8F"/>
    <w:pPr>
      <w:widowControl w:val="0"/>
      <w:suppressAutoHyphens/>
      <w:spacing w:after="0" w:line="240" w:lineRule="auto"/>
      <w:jc w:val="center"/>
    </w:pPr>
    <w:rPr>
      <w:b/>
      <w:caps/>
      <w:sz w:val="30"/>
    </w:rPr>
  </w:style>
  <w:style w:type="paragraph" w:customStyle="1" w:styleId="schouseresolutionbythis">
    <w:name w:val="sc_house_resolution_by_this"/>
    <w:qFormat/>
    <w:rsid w:val="00D81E8F"/>
    <w:pPr>
      <w:widowControl w:val="0"/>
      <w:suppressAutoHyphens/>
      <w:spacing w:after="0" w:line="240" w:lineRule="auto"/>
      <w:jc w:val="both"/>
    </w:pPr>
  </w:style>
  <w:style w:type="paragraph" w:customStyle="1" w:styleId="schouseresolutionclippageattorney">
    <w:name w:val="sc_house_resolution_clip_page_attorney"/>
    <w:qFormat/>
    <w:rsid w:val="00D81E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1E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1E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1E8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1E8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1E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1E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1E8F"/>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81E8F"/>
    <w:pPr>
      <w:widowControl w:val="0"/>
      <w:suppressAutoHyphens/>
      <w:spacing w:after="0" w:line="240" w:lineRule="auto"/>
      <w:jc w:val="both"/>
    </w:pPr>
  </w:style>
  <w:style w:type="paragraph" w:customStyle="1" w:styleId="schouseresolutionemptyline">
    <w:name w:val="sc_house_resolution_empty_line"/>
    <w:qFormat/>
    <w:rsid w:val="00D81E8F"/>
    <w:pPr>
      <w:widowControl w:val="0"/>
      <w:suppressAutoHyphens/>
      <w:spacing w:after="0" w:line="240" w:lineRule="auto"/>
      <w:jc w:val="both"/>
    </w:pPr>
  </w:style>
  <w:style w:type="paragraph" w:customStyle="1" w:styleId="schouseresolutionfurtherresolved">
    <w:name w:val="sc_house_resolution_further_resolved"/>
    <w:qFormat/>
    <w:rsid w:val="00D81E8F"/>
    <w:pPr>
      <w:widowControl w:val="0"/>
      <w:suppressAutoHyphens/>
      <w:spacing w:after="0" w:line="240" w:lineRule="auto"/>
      <w:jc w:val="both"/>
    </w:pPr>
  </w:style>
  <w:style w:type="paragraph" w:customStyle="1" w:styleId="schouseresolutionheader">
    <w:name w:val="sc_house_resolution_header"/>
    <w:qFormat/>
    <w:rsid w:val="00D81E8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1E8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1E8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1E8F"/>
    <w:pPr>
      <w:widowControl w:val="0"/>
      <w:suppressLineNumbers/>
      <w:suppressAutoHyphens/>
      <w:jc w:val="left"/>
    </w:pPr>
    <w:rPr>
      <w:b/>
    </w:rPr>
  </w:style>
  <w:style w:type="paragraph" w:customStyle="1" w:styleId="schouseresolutionjackettitle">
    <w:name w:val="sc_house_resolution_jacket_title"/>
    <w:qFormat/>
    <w:rsid w:val="00D81E8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1E8F"/>
    <w:pPr>
      <w:widowControl w:val="0"/>
      <w:suppressAutoHyphens/>
      <w:spacing w:after="0" w:line="360" w:lineRule="auto"/>
      <w:jc w:val="both"/>
    </w:pPr>
  </w:style>
  <w:style w:type="paragraph" w:customStyle="1" w:styleId="scresolutionwhereas">
    <w:name w:val="sc_resolution_whereas"/>
    <w:qFormat/>
    <w:rsid w:val="00D81E8F"/>
    <w:pPr>
      <w:widowControl w:val="0"/>
      <w:suppressAutoHyphens/>
      <w:spacing w:after="0" w:line="360" w:lineRule="auto"/>
      <w:jc w:val="both"/>
    </w:pPr>
  </w:style>
  <w:style w:type="paragraph" w:customStyle="1" w:styleId="schouseresolutionxx">
    <w:name w:val="sc_house_resolution_xx"/>
    <w:qFormat/>
    <w:rsid w:val="00D81E8F"/>
    <w:pPr>
      <w:widowControl w:val="0"/>
      <w:suppressAutoHyphens/>
      <w:spacing w:after="0" w:line="240" w:lineRule="auto"/>
      <w:jc w:val="center"/>
    </w:pPr>
  </w:style>
  <w:style w:type="paragraph" w:customStyle="1" w:styleId="scconresoattyda">
    <w:name w:val="sc_con_reso_atty_da"/>
    <w:qFormat/>
    <w:rsid w:val="00D81E8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1E8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D81E8F"/>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D81E8F"/>
    <w:pPr>
      <w:widowControl w:val="0"/>
      <w:suppressAutoHyphens/>
      <w:spacing w:after="0" w:line="360" w:lineRule="auto"/>
      <w:jc w:val="both"/>
    </w:pPr>
  </w:style>
  <w:style w:type="paragraph" w:customStyle="1" w:styleId="scresolutionemptyline">
    <w:name w:val="sc_resolution_empty_line"/>
    <w:qFormat/>
    <w:rsid w:val="00D81E8F"/>
    <w:pPr>
      <w:widowControl w:val="0"/>
      <w:suppressAutoHyphens/>
      <w:spacing w:after="0" w:line="240" w:lineRule="auto"/>
      <w:jc w:val="both"/>
    </w:pPr>
  </w:style>
  <w:style w:type="paragraph" w:customStyle="1" w:styleId="scresolutionfooter">
    <w:name w:val="sc_resolution_footer"/>
    <w:link w:val="scresolutionfooterChar"/>
    <w:qFormat/>
    <w:rsid w:val="00D81E8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1E8F"/>
    <w:rPr>
      <w:rFonts w:eastAsia="Times New Roman" w:cs="Times New Roman"/>
      <w:szCs w:val="20"/>
    </w:rPr>
  </w:style>
  <w:style w:type="paragraph" w:customStyle="1" w:styleId="scresolutionheader">
    <w:name w:val="sc_resolution_header"/>
    <w:qFormat/>
    <w:rsid w:val="00D81E8F"/>
    <w:pPr>
      <w:widowControl w:val="0"/>
      <w:suppressAutoHyphens/>
      <w:spacing w:after="0" w:line="240" w:lineRule="auto"/>
      <w:jc w:val="center"/>
    </w:pPr>
    <w:rPr>
      <w:b/>
      <w:caps/>
      <w:sz w:val="30"/>
    </w:rPr>
  </w:style>
  <w:style w:type="paragraph" w:customStyle="1" w:styleId="scresolutiontitle">
    <w:name w:val="sc_resolution_title"/>
    <w:qFormat/>
    <w:rsid w:val="00D81E8F"/>
    <w:pPr>
      <w:widowControl w:val="0"/>
      <w:suppressAutoHyphens/>
      <w:spacing w:after="0" w:line="240" w:lineRule="auto"/>
      <w:jc w:val="both"/>
    </w:pPr>
    <w:rPr>
      <w:caps/>
    </w:rPr>
  </w:style>
  <w:style w:type="paragraph" w:customStyle="1" w:styleId="scresolutionxx">
    <w:name w:val="sc_resolution_xx"/>
    <w:qFormat/>
    <w:rsid w:val="00D81E8F"/>
    <w:pPr>
      <w:widowControl w:val="0"/>
      <w:suppressAutoHyphens/>
      <w:spacing w:after="0" w:line="240" w:lineRule="auto"/>
      <w:jc w:val="center"/>
    </w:pPr>
  </w:style>
  <w:style w:type="character" w:customStyle="1" w:styleId="scsenateclippagepath">
    <w:name w:val="sc_senate_clip_page_path"/>
    <w:uiPriority w:val="1"/>
    <w:qFormat/>
    <w:rsid w:val="00D81E8F"/>
    <w:rPr>
      <w:rFonts w:ascii="Times New Roman" w:hAnsi="Times New Roman"/>
      <w:caps/>
      <w:smallCaps w:val="0"/>
      <w:sz w:val="22"/>
    </w:rPr>
  </w:style>
  <w:style w:type="paragraph" w:customStyle="1" w:styleId="scsenateresolutionclippagebottom">
    <w:name w:val="sc_senate_resolution_clip_page_bottom"/>
    <w:qFormat/>
    <w:rsid w:val="00D81E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1E8F"/>
    <w:pPr>
      <w:widowControl w:val="0"/>
      <w:suppressLineNumbers/>
      <w:suppressAutoHyphens/>
    </w:pPr>
  </w:style>
  <w:style w:type="paragraph" w:customStyle="1" w:styleId="scsenateresolutionclippagerepdocumentname">
    <w:name w:val="sc_senate_resolution_clip_page_rep_document_name"/>
    <w:qFormat/>
    <w:rsid w:val="00D81E8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1E8F"/>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D81E8F"/>
    <w:rPr>
      <w:color w:val="808080"/>
    </w:rPr>
  </w:style>
  <w:style w:type="paragraph" w:customStyle="1" w:styleId="scbillfooter">
    <w:name w:val="sc_bill_footer"/>
    <w:qFormat/>
    <w:rsid w:val="00D81E8F"/>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D81E8F"/>
    <w:pPr>
      <w:widowControl w:val="0"/>
      <w:suppressAutoHyphens/>
      <w:spacing w:after="0" w:line="360" w:lineRule="auto"/>
      <w:jc w:val="both"/>
    </w:pPr>
  </w:style>
  <w:style w:type="paragraph" w:customStyle="1" w:styleId="scdraftheader">
    <w:name w:val="sc_draft_header"/>
    <w:qFormat/>
    <w:rsid w:val="00D81E8F"/>
    <w:pPr>
      <w:widowControl w:val="0"/>
      <w:suppressAutoHyphens/>
      <w:spacing w:after="0" w:line="240" w:lineRule="auto"/>
    </w:pPr>
  </w:style>
  <w:style w:type="paragraph" w:customStyle="1" w:styleId="scemptyline">
    <w:name w:val="sc_empty_line"/>
    <w:qFormat/>
    <w:rsid w:val="00D81E8F"/>
    <w:pPr>
      <w:widowControl w:val="0"/>
      <w:suppressAutoHyphens/>
      <w:spacing w:after="0" w:line="360" w:lineRule="auto"/>
      <w:jc w:val="both"/>
    </w:pPr>
  </w:style>
  <w:style w:type="paragraph" w:customStyle="1" w:styleId="scemptylineheader">
    <w:name w:val="sc_emptyline_header"/>
    <w:qFormat/>
    <w:rsid w:val="00D81E8F"/>
    <w:pPr>
      <w:widowControl w:val="0"/>
      <w:suppressAutoHyphens/>
      <w:spacing w:after="0" w:line="240" w:lineRule="auto"/>
      <w:jc w:val="both"/>
    </w:pPr>
  </w:style>
  <w:style w:type="character" w:customStyle="1" w:styleId="scstrike">
    <w:name w:val="sc_strike"/>
    <w:uiPriority w:val="1"/>
    <w:qFormat/>
    <w:rsid w:val="00D81E8F"/>
    <w:rPr>
      <w:strike/>
      <w:dstrike w:val="0"/>
    </w:rPr>
  </w:style>
  <w:style w:type="character" w:customStyle="1" w:styleId="scstrikeblue">
    <w:name w:val="sc_strike_blue"/>
    <w:uiPriority w:val="1"/>
    <w:qFormat/>
    <w:rsid w:val="00D81E8F"/>
    <w:rPr>
      <w:strike/>
      <w:dstrike w:val="0"/>
      <w:color w:val="0070C0"/>
    </w:rPr>
  </w:style>
  <w:style w:type="character" w:customStyle="1" w:styleId="scstrikebluenoncodified">
    <w:name w:val="sc_strike_blue_non_codified"/>
    <w:uiPriority w:val="1"/>
    <w:qFormat/>
    <w:rsid w:val="00D81E8F"/>
    <w:rPr>
      <w:strike/>
      <w:dstrike w:val="0"/>
      <w:color w:val="0070C0"/>
      <w:lang w:val="en-US"/>
    </w:rPr>
  </w:style>
  <w:style w:type="character" w:customStyle="1" w:styleId="scstrikered">
    <w:name w:val="sc_strike_red"/>
    <w:uiPriority w:val="1"/>
    <w:qFormat/>
    <w:rsid w:val="00D81E8F"/>
    <w:rPr>
      <w:strike/>
      <w:dstrike w:val="0"/>
      <w:color w:val="FF0000"/>
    </w:rPr>
  </w:style>
  <w:style w:type="character" w:customStyle="1" w:styleId="scstrikerednoncodified">
    <w:name w:val="sc_strike_red_non_codified"/>
    <w:uiPriority w:val="1"/>
    <w:qFormat/>
    <w:rsid w:val="00D81E8F"/>
    <w:rPr>
      <w:strike/>
      <w:dstrike w:val="0"/>
      <w:color w:val="FF0000"/>
    </w:rPr>
  </w:style>
  <w:style w:type="paragraph" w:customStyle="1" w:styleId="sctablecodifiedsection">
    <w:name w:val="sc_table_codified_section"/>
    <w:qFormat/>
    <w:rsid w:val="00D81E8F"/>
    <w:pPr>
      <w:widowControl w:val="0"/>
      <w:suppressAutoHyphens/>
      <w:spacing w:after="0" w:line="360" w:lineRule="auto"/>
    </w:pPr>
  </w:style>
  <w:style w:type="paragraph" w:customStyle="1" w:styleId="sctableln">
    <w:name w:val="sc_table_ln"/>
    <w:qFormat/>
    <w:rsid w:val="00D81E8F"/>
    <w:pPr>
      <w:widowControl w:val="0"/>
      <w:suppressAutoHyphens/>
      <w:spacing w:after="0" w:line="360" w:lineRule="auto"/>
      <w:jc w:val="right"/>
    </w:pPr>
  </w:style>
  <w:style w:type="paragraph" w:customStyle="1" w:styleId="sctablenoncodifiedsection">
    <w:name w:val="sc_table_non_codified_section"/>
    <w:qFormat/>
    <w:rsid w:val="00D81E8F"/>
    <w:pPr>
      <w:widowControl w:val="0"/>
      <w:suppressAutoHyphens/>
      <w:spacing w:after="0" w:line="360" w:lineRule="auto"/>
    </w:pPr>
  </w:style>
  <w:style w:type="paragraph" w:customStyle="1" w:styleId="scnowthereforebold">
    <w:name w:val="sc_now_therefore_bold"/>
    <w:uiPriority w:val="1"/>
    <w:qFormat/>
    <w:rsid w:val="00D81E8F"/>
    <w:pPr>
      <w:widowControl w:val="0"/>
      <w:suppressAutoHyphens/>
      <w:spacing w:after="0" w:line="480" w:lineRule="auto"/>
    </w:pPr>
    <w:rPr>
      <w:rFonts w:eastAsia="Calibri" w:cs="Times New Roman"/>
    </w:rPr>
  </w:style>
  <w:style w:type="paragraph" w:customStyle="1" w:styleId="scbillsiglines">
    <w:name w:val="sc_bill_sig_lines"/>
    <w:qFormat/>
    <w:rsid w:val="00D81E8F"/>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D81E8F"/>
    <w:pPr>
      <w:widowControl w:val="0"/>
      <w:suppressAutoHyphens/>
      <w:spacing w:after="0" w:line="240" w:lineRule="auto"/>
      <w:jc w:val="center"/>
    </w:pPr>
  </w:style>
  <w:style w:type="character" w:customStyle="1" w:styleId="scinsertblue">
    <w:name w:val="sc_insert_blue"/>
    <w:uiPriority w:val="1"/>
    <w:qFormat/>
    <w:rsid w:val="00D81E8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1E8F"/>
    <w:rPr>
      <w:caps w:val="0"/>
      <w:smallCaps w:val="0"/>
      <w:strike w:val="0"/>
      <w:dstrike w:val="0"/>
      <w:vanish w:val="0"/>
      <w:color w:val="0070C0"/>
      <w:u w:val="none"/>
      <w:vertAlign w:val="baseline"/>
    </w:rPr>
  </w:style>
  <w:style w:type="character" w:customStyle="1" w:styleId="scinsert">
    <w:name w:val="sc_insert"/>
    <w:uiPriority w:val="1"/>
    <w:qFormat/>
    <w:rsid w:val="00D81E8F"/>
    <w:rPr>
      <w:caps w:val="0"/>
      <w:smallCaps w:val="0"/>
      <w:strike w:val="0"/>
      <w:dstrike w:val="0"/>
      <w:vanish w:val="0"/>
      <w:u w:val="single"/>
      <w:vertAlign w:val="baseline"/>
    </w:rPr>
  </w:style>
  <w:style w:type="character" w:customStyle="1" w:styleId="scinsertred">
    <w:name w:val="sc_insert_red"/>
    <w:uiPriority w:val="1"/>
    <w:qFormat/>
    <w:rsid w:val="00D81E8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1E8F"/>
    <w:rPr>
      <w:caps w:val="0"/>
      <w:smallCaps w:val="0"/>
      <w:strike w:val="0"/>
      <w:dstrike w:val="0"/>
      <w:vanish w:val="0"/>
      <w:color w:val="FF0000"/>
      <w:u w:val="none"/>
      <w:vertAlign w:val="baseline"/>
    </w:rPr>
  </w:style>
  <w:style w:type="character" w:customStyle="1" w:styleId="scamendhouse">
    <w:name w:val="sc_amend_house"/>
    <w:uiPriority w:val="1"/>
    <w:qFormat/>
    <w:rsid w:val="00D81E8F"/>
    <w:rPr>
      <w:bdr w:val="none" w:sz="0" w:space="0" w:color="auto"/>
      <w:shd w:val="clear" w:color="auto" w:fill="FDE9D9" w:themeFill="accent6" w:themeFillTint="33"/>
    </w:rPr>
  </w:style>
  <w:style w:type="character" w:customStyle="1" w:styleId="scamendsenate">
    <w:name w:val="sc_amend_senate"/>
    <w:uiPriority w:val="1"/>
    <w:qFormat/>
    <w:rsid w:val="00D81E8F"/>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D81E8F"/>
    <w:pPr>
      <w:spacing w:after="0" w:line="240" w:lineRule="auto"/>
    </w:pPr>
    <w:rPr>
      <w:i/>
    </w:rPr>
  </w:style>
  <w:style w:type="paragraph" w:customStyle="1" w:styleId="sccoversheetsenate">
    <w:name w:val="sc_coversheet_senate"/>
    <w:qFormat/>
    <w:rsid w:val="00D81E8F"/>
    <w:pPr>
      <w:spacing w:after="0" w:line="240" w:lineRule="auto"/>
    </w:pPr>
    <w:rPr>
      <w:b/>
    </w:rPr>
  </w:style>
  <w:style w:type="paragraph" w:customStyle="1" w:styleId="sccoversheetstricken">
    <w:name w:val="sc_coversheet_stricken"/>
    <w:qFormat/>
    <w:rsid w:val="00312B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312B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312B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312B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312B5E"/>
    <w:pPr>
      <w:widowControl w:val="0"/>
      <w:tabs>
        <w:tab w:val="right" w:pos="9000"/>
      </w:tabs>
      <w:suppressAutoHyphens/>
      <w:spacing w:after="0" w:line="240" w:lineRule="auto"/>
      <w:jc w:val="both"/>
    </w:pPr>
  </w:style>
  <w:style w:type="paragraph" w:customStyle="1" w:styleId="sccoversheetbillno">
    <w:name w:val="sc_coversheet_bill_no"/>
    <w:qFormat/>
    <w:rsid w:val="00312B5E"/>
    <w:pPr>
      <w:widowControl w:val="0"/>
      <w:suppressAutoHyphens/>
      <w:spacing w:after="0" w:line="240" w:lineRule="auto"/>
      <w:jc w:val="right"/>
    </w:pPr>
    <w:rPr>
      <w:b/>
      <w:sz w:val="36"/>
    </w:rPr>
  </w:style>
  <w:style w:type="paragraph" w:customStyle="1" w:styleId="sccoversheetsponsor6">
    <w:name w:val="sc_coversheet_sponsor_6"/>
    <w:qFormat/>
    <w:rsid w:val="00312B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312B5E"/>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312B5E"/>
    <w:pPr>
      <w:widowControl w:val="0"/>
      <w:suppressAutoHyphens/>
      <w:spacing w:after="0" w:line="360" w:lineRule="auto"/>
      <w:jc w:val="both"/>
    </w:pPr>
  </w:style>
  <w:style w:type="paragraph" w:customStyle="1" w:styleId="sccoversheetcommitteereportheader">
    <w:name w:val="sc_coversheet_committee_report_header"/>
    <w:qFormat/>
    <w:rsid w:val="00312B5E"/>
    <w:pPr>
      <w:widowControl w:val="0"/>
      <w:suppressAutoHyphens/>
      <w:spacing w:after="0" w:line="240" w:lineRule="auto"/>
      <w:jc w:val="center"/>
    </w:pPr>
    <w:rPr>
      <w:b/>
      <w:caps/>
    </w:rPr>
  </w:style>
  <w:style w:type="paragraph" w:customStyle="1" w:styleId="sccoversheetFISdirector">
    <w:name w:val="sc_coversheet_FIS_director"/>
    <w:qFormat/>
    <w:rsid w:val="00312B5E"/>
    <w:pPr>
      <w:widowControl w:val="0"/>
      <w:suppressAutoHyphens/>
      <w:spacing w:after="0" w:line="240" w:lineRule="auto"/>
      <w:jc w:val="both"/>
    </w:pPr>
  </w:style>
  <w:style w:type="paragraph" w:customStyle="1" w:styleId="sccoversheetFISheader">
    <w:name w:val="sc_coversheet_FIS_header"/>
    <w:qFormat/>
    <w:rsid w:val="00312B5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312B5E"/>
    <w:pPr>
      <w:widowControl w:val="0"/>
      <w:suppressAutoHyphens/>
      <w:spacing w:after="0" w:line="360" w:lineRule="auto"/>
      <w:jc w:val="both"/>
    </w:pPr>
    <w:rPr>
      <w:b/>
    </w:rPr>
  </w:style>
  <w:style w:type="paragraph" w:customStyle="1" w:styleId="sccoversheetFISsectioninfo">
    <w:name w:val="sc_coversheet_FIS_section_info"/>
    <w:qFormat/>
    <w:rsid w:val="00312B5E"/>
    <w:pPr>
      <w:widowControl w:val="0"/>
      <w:suppressAutoHyphens/>
      <w:spacing w:after="0" w:line="360" w:lineRule="auto"/>
      <w:ind w:firstLine="216"/>
      <w:jc w:val="both"/>
    </w:pPr>
  </w:style>
  <w:style w:type="paragraph" w:customStyle="1" w:styleId="sccommitteereporttitle">
    <w:name w:val="sc_committee_report_title"/>
    <w:qFormat/>
    <w:rsid w:val="00312B5E"/>
    <w:pPr>
      <w:widowControl w:val="0"/>
      <w:suppressAutoHyphens/>
      <w:spacing w:after="0" w:line="360" w:lineRule="auto"/>
      <w:ind w:firstLine="216"/>
      <w:jc w:val="both"/>
    </w:pPr>
  </w:style>
  <w:style w:type="paragraph" w:customStyle="1" w:styleId="sccoversheetmajmin">
    <w:name w:val="sc_coversheet_maj_min"/>
    <w:qFormat/>
    <w:rsid w:val="00312B5E"/>
    <w:pPr>
      <w:tabs>
        <w:tab w:val="left" w:pos="5472"/>
      </w:tabs>
      <w:spacing w:after="0" w:line="240" w:lineRule="auto"/>
      <w:jc w:val="both"/>
    </w:pPr>
  </w:style>
  <w:style w:type="paragraph" w:customStyle="1" w:styleId="sccoversheetcommitteereportemplyline">
    <w:name w:val="sc_coversheet_committee_report_emply_line"/>
    <w:qFormat/>
    <w:rsid w:val="00312B5E"/>
    <w:pPr>
      <w:widowControl w:val="0"/>
      <w:suppressAutoHyphens/>
      <w:spacing w:after="0" w:line="360" w:lineRule="auto"/>
    </w:pPr>
  </w:style>
  <w:style w:type="paragraph" w:customStyle="1" w:styleId="sccoversheetreadfirst">
    <w:name w:val="sc_coversheet_readfirst"/>
    <w:qFormat/>
    <w:rsid w:val="00312B5E"/>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A3119D"/>
  </w:style>
  <w:style w:type="paragraph" w:styleId="BlockText">
    <w:name w:val="Block Text"/>
    <w:basedOn w:val="Normal"/>
    <w:uiPriority w:val="99"/>
    <w:semiHidden/>
    <w:unhideWhenUsed/>
    <w:rsid w:val="00A3119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3119D"/>
    <w:pPr>
      <w:spacing w:after="120"/>
    </w:pPr>
  </w:style>
  <w:style w:type="character" w:customStyle="1" w:styleId="BodyTextChar">
    <w:name w:val="Body Text Char"/>
    <w:basedOn w:val="DefaultParagraphFont"/>
    <w:link w:val="BodyText"/>
    <w:uiPriority w:val="99"/>
    <w:semiHidden/>
    <w:rsid w:val="00A3119D"/>
    <w:rPr>
      <w:rFonts w:eastAsia="Times New Roman" w:cs="Times New Roman"/>
      <w:szCs w:val="20"/>
    </w:rPr>
  </w:style>
  <w:style w:type="paragraph" w:styleId="BodyText2">
    <w:name w:val="Body Text 2"/>
    <w:basedOn w:val="Normal"/>
    <w:link w:val="BodyText2Char"/>
    <w:uiPriority w:val="99"/>
    <w:semiHidden/>
    <w:unhideWhenUsed/>
    <w:rsid w:val="00A3119D"/>
    <w:pPr>
      <w:spacing w:after="120" w:line="480" w:lineRule="auto"/>
    </w:pPr>
  </w:style>
  <w:style w:type="character" w:customStyle="1" w:styleId="BodyText2Char">
    <w:name w:val="Body Text 2 Char"/>
    <w:basedOn w:val="DefaultParagraphFont"/>
    <w:link w:val="BodyText2"/>
    <w:uiPriority w:val="99"/>
    <w:semiHidden/>
    <w:rsid w:val="00A3119D"/>
    <w:rPr>
      <w:rFonts w:eastAsia="Times New Roman" w:cs="Times New Roman"/>
      <w:szCs w:val="20"/>
    </w:rPr>
  </w:style>
  <w:style w:type="paragraph" w:styleId="BodyText3">
    <w:name w:val="Body Text 3"/>
    <w:basedOn w:val="Normal"/>
    <w:link w:val="BodyText3Char"/>
    <w:uiPriority w:val="99"/>
    <w:semiHidden/>
    <w:unhideWhenUsed/>
    <w:rsid w:val="00A3119D"/>
    <w:pPr>
      <w:spacing w:after="120"/>
    </w:pPr>
    <w:rPr>
      <w:sz w:val="16"/>
      <w:szCs w:val="16"/>
    </w:rPr>
  </w:style>
  <w:style w:type="character" w:customStyle="1" w:styleId="BodyText3Char">
    <w:name w:val="Body Text 3 Char"/>
    <w:basedOn w:val="DefaultParagraphFont"/>
    <w:link w:val="BodyText3"/>
    <w:uiPriority w:val="99"/>
    <w:semiHidden/>
    <w:rsid w:val="00A3119D"/>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A3119D"/>
    <w:pPr>
      <w:spacing w:after="0"/>
      <w:ind w:firstLine="360"/>
    </w:pPr>
  </w:style>
  <w:style w:type="character" w:customStyle="1" w:styleId="BodyTextFirstIndentChar">
    <w:name w:val="Body Text First Indent Char"/>
    <w:basedOn w:val="BodyTextChar"/>
    <w:link w:val="BodyTextFirstIndent"/>
    <w:uiPriority w:val="99"/>
    <w:semiHidden/>
    <w:rsid w:val="00A3119D"/>
    <w:rPr>
      <w:rFonts w:eastAsia="Times New Roman" w:cs="Times New Roman"/>
      <w:szCs w:val="20"/>
    </w:rPr>
  </w:style>
  <w:style w:type="paragraph" w:styleId="BodyTextIndent">
    <w:name w:val="Body Text Indent"/>
    <w:basedOn w:val="Normal"/>
    <w:link w:val="BodyTextIndentChar"/>
    <w:uiPriority w:val="99"/>
    <w:semiHidden/>
    <w:unhideWhenUsed/>
    <w:rsid w:val="00A3119D"/>
    <w:pPr>
      <w:spacing w:after="120"/>
      <w:ind w:left="360"/>
    </w:pPr>
  </w:style>
  <w:style w:type="character" w:customStyle="1" w:styleId="BodyTextIndentChar">
    <w:name w:val="Body Text Indent Char"/>
    <w:basedOn w:val="DefaultParagraphFont"/>
    <w:link w:val="BodyTextIndent"/>
    <w:uiPriority w:val="99"/>
    <w:semiHidden/>
    <w:rsid w:val="00A3119D"/>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A3119D"/>
    <w:pPr>
      <w:spacing w:after="0"/>
      <w:ind w:firstLine="360"/>
    </w:pPr>
  </w:style>
  <w:style w:type="character" w:customStyle="1" w:styleId="BodyTextFirstIndent2Char">
    <w:name w:val="Body Text First Indent 2 Char"/>
    <w:basedOn w:val="BodyTextIndentChar"/>
    <w:link w:val="BodyTextFirstIndent2"/>
    <w:uiPriority w:val="99"/>
    <w:semiHidden/>
    <w:rsid w:val="00A3119D"/>
    <w:rPr>
      <w:rFonts w:eastAsia="Times New Roman" w:cs="Times New Roman"/>
      <w:szCs w:val="20"/>
    </w:rPr>
  </w:style>
  <w:style w:type="paragraph" w:styleId="BodyTextIndent2">
    <w:name w:val="Body Text Indent 2"/>
    <w:basedOn w:val="Normal"/>
    <w:link w:val="BodyTextIndent2Char"/>
    <w:uiPriority w:val="99"/>
    <w:semiHidden/>
    <w:unhideWhenUsed/>
    <w:rsid w:val="00A3119D"/>
    <w:pPr>
      <w:spacing w:after="120" w:line="480" w:lineRule="auto"/>
      <w:ind w:left="360"/>
    </w:pPr>
  </w:style>
  <w:style w:type="character" w:customStyle="1" w:styleId="BodyTextIndent2Char">
    <w:name w:val="Body Text Indent 2 Char"/>
    <w:basedOn w:val="DefaultParagraphFont"/>
    <w:link w:val="BodyTextIndent2"/>
    <w:uiPriority w:val="99"/>
    <w:semiHidden/>
    <w:rsid w:val="00A3119D"/>
    <w:rPr>
      <w:rFonts w:eastAsia="Times New Roman" w:cs="Times New Roman"/>
      <w:szCs w:val="20"/>
    </w:rPr>
  </w:style>
  <w:style w:type="paragraph" w:styleId="BodyTextIndent3">
    <w:name w:val="Body Text Indent 3"/>
    <w:basedOn w:val="Normal"/>
    <w:link w:val="BodyTextIndent3Char"/>
    <w:uiPriority w:val="99"/>
    <w:semiHidden/>
    <w:unhideWhenUsed/>
    <w:rsid w:val="00A3119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3119D"/>
    <w:rPr>
      <w:rFonts w:eastAsia="Times New Roman" w:cs="Times New Roman"/>
      <w:sz w:val="16"/>
      <w:szCs w:val="16"/>
    </w:rPr>
  </w:style>
  <w:style w:type="paragraph" w:styleId="Caption">
    <w:name w:val="caption"/>
    <w:basedOn w:val="Normal"/>
    <w:next w:val="Normal"/>
    <w:uiPriority w:val="35"/>
    <w:semiHidden/>
    <w:unhideWhenUsed/>
    <w:qFormat/>
    <w:rsid w:val="00A3119D"/>
    <w:pPr>
      <w:spacing w:after="200"/>
    </w:pPr>
    <w:rPr>
      <w:i/>
      <w:iCs/>
      <w:color w:val="1F497D" w:themeColor="text2"/>
      <w:sz w:val="18"/>
      <w:szCs w:val="18"/>
    </w:rPr>
  </w:style>
  <w:style w:type="paragraph" w:styleId="Closing">
    <w:name w:val="Closing"/>
    <w:basedOn w:val="Normal"/>
    <w:link w:val="ClosingChar"/>
    <w:uiPriority w:val="99"/>
    <w:semiHidden/>
    <w:unhideWhenUsed/>
    <w:rsid w:val="00A3119D"/>
    <w:pPr>
      <w:ind w:left="4320"/>
    </w:pPr>
  </w:style>
  <w:style w:type="character" w:customStyle="1" w:styleId="ClosingChar">
    <w:name w:val="Closing Char"/>
    <w:basedOn w:val="DefaultParagraphFont"/>
    <w:link w:val="Closing"/>
    <w:uiPriority w:val="99"/>
    <w:semiHidden/>
    <w:rsid w:val="00A3119D"/>
    <w:rPr>
      <w:rFonts w:eastAsia="Times New Roman" w:cs="Times New Roman"/>
      <w:szCs w:val="20"/>
    </w:rPr>
  </w:style>
  <w:style w:type="paragraph" w:styleId="CommentText">
    <w:name w:val="annotation text"/>
    <w:basedOn w:val="Normal"/>
    <w:link w:val="CommentTextChar"/>
    <w:uiPriority w:val="99"/>
    <w:semiHidden/>
    <w:unhideWhenUsed/>
    <w:rsid w:val="00A3119D"/>
    <w:rPr>
      <w:sz w:val="20"/>
    </w:rPr>
  </w:style>
  <w:style w:type="character" w:customStyle="1" w:styleId="CommentTextChar">
    <w:name w:val="Comment Text Char"/>
    <w:basedOn w:val="DefaultParagraphFont"/>
    <w:link w:val="CommentText"/>
    <w:uiPriority w:val="99"/>
    <w:semiHidden/>
    <w:rsid w:val="00A3119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119D"/>
    <w:rPr>
      <w:b/>
      <w:bCs/>
    </w:rPr>
  </w:style>
  <w:style w:type="character" w:customStyle="1" w:styleId="CommentSubjectChar">
    <w:name w:val="Comment Subject Char"/>
    <w:basedOn w:val="CommentTextChar"/>
    <w:link w:val="CommentSubject"/>
    <w:uiPriority w:val="99"/>
    <w:semiHidden/>
    <w:rsid w:val="00A3119D"/>
    <w:rPr>
      <w:rFonts w:eastAsia="Times New Roman" w:cs="Times New Roman"/>
      <w:b/>
      <w:bCs/>
      <w:sz w:val="20"/>
      <w:szCs w:val="20"/>
    </w:rPr>
  </w:style>
  <w:style w:type="paragraph" w:styleId="Date">
    <w:name w:val="Date"/>
    <w:basedOn w:val="Normal"/>
    <w:next w:val="Normal"/>
    <w:link w:val="DateChar"/>
    <w:uiPriority w:val="99"/>
    <w:semiHidden/>
    <w:unhideWhenUsed/>
    <w:rsid w:val="00A3119D"/>
  </w:style>
  <w:style w:type="character" w:customStyle="1" w:styleId="DateChar">
    <w:name w:val="Date Char"/>
    <w:basedOn w:val="DefaultParagraphFont"/>
    <w:link w:val="Date"/>
    <w:uiPriority w:val="99"/>
    <w:semiHidden/>
    <w:rsid w:val="00A3119D"/>
    <w:rPr>
      <w:rFonts w:eastAsia="Times New Roman" w:cs="Times New Roman"/>
      <w:szCs w:val="20"/>
    </w:rPr>
  </w:style>
  <w:style w:type="paragraph" w:styleId="DocumentMap">
    <w:name w:val="Document Map"/>
    <w:basedOn w:val="Normal"/>
    <w:link w:val="DocumentMapChar"/>
    <w:uiPriority w:val="99"/>
    <w:semiHidden/>
    <w:unhideWhenUsed/>
    <w:rsid w:val="00A3119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3119D"/>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3119D"/>
  </w:style>
  <w:style w:type="character" w:customStyle="1" w:styleId="E-mailSignatureChar">
    <w:name w:val="E-mail Signature Char"/>
    <w:basedOn w:val="DefaultParagraphFont"/>
    <w:link w:val="E-mailSignature"/>
    <w:uiPriority w:val="99"/>
    <w:semiHidden/>
    <w:rsid w:val="00A3119D"/>
    <w:rPr>
      <w:rFonts w:eastAsia="Times New Roman" w:cs="Times New Roman"/>
      <w:szCs w:val="20"/>
    </w:rPr>
  </w:style>
  <w:style w:type="paragraph" w:styleId="EndnoteText">
    <w:name w:val="endnote text"/>
    <w:basedOn w:val="Normal"/>
    <w:link w:val="EndnoteTextChar"/>
    <w:uiPriority w:val="99"/>
    <w:semiHidden/>
    <w:unhideWhenUsed/>
    <w:rsid w:val="00A3119D"/>
    <w:rPr>
      <w:sz w:val="20"/>
    </w:rPr>
  </w:style>
  <w:style w:type="character" w:customStyle="1" w:styleId="EndnoteTextChar">
    <w:name w:val="Endnote Text Char"/>
    <w:basedOn w:val="DefaultParagraphFont"/>
    <w:link w:val="EndnoteText"/>
    <w:uiPriority w:val="99"/>
    <w:semiHidden/>
    <w:rsid w:val="00A3119D"/>
    <w:rPr>
      <w:rFonts w:eastAsia="Times New Roman" w:cs="Times New Roman"/>
      <w:sz w:val="20"/>
      <w:szCs w:val="20"/>
    </w:rPr>
  </w:style>
  <w:style w:type="paragraph" w:styleId="EnvelopeAddress">
    <w:name w:val="envelope address"/>
    <w:basedOn w:val="Normal"/>
    <w:uiPriority w:val="99"/>
    <w:semiHidden/>
    <w:unhideWhenUsed/>
    <w:rsid w:val="00A311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3119D"/>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A3119D"/>
    <w:rPr>
      <w:sz w:val="20"/>
    </w:rPr>
  </w:style>
  <w:style w:type="character" w:customStyle="1" w:styleId="FootnoteTextChar">
    <w:name w:val="Footnote Text Char"/>
    <w:basedOn w:val="DefaultParagraphFont"/>
    <w:link w:val="FootnoteText"/>
    <w:uiPriority w:val="99"/>
    <w:semiHidden/>
    <w:rsid w:val="00A3119D"/>
    <w:rPr>
      <w:rFonts w:eastAsia="Times New Roman" w:cs="Times New Roman"/>
      <w:sz w:val="20"/>
      <w:szCs w:val="20"/>
    </w:rPr>
  </w:style>
  <w:style w:type="character" w:customStyle="1" w:styleId="Heading2Char">
    <w:name w:val="Heading 2 Char"/>
    <w:basedOn w:val="DefaultParagraphFont"/>
    <w:link w:val="Heading2"/>
    <w:uiPriority w:val="9"/>
    <w:semiHidden/>
    <w:rsid w:val="00A3119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311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3119D"/>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A3119D"/>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A3119D"/>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A3119D"/>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A311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119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3119D"/>
    <w:rPr>
      <w:i/>
      <w:iCs/>
    </w:rPr>
  </w:style>
  <w:style w:type="character" w:customStyle="1" w:styleId="HTMLAddressChar">
    <w:name w:val="HTML Address Char"/>
    <w:basedOn w:val="DefaultParagraphFont"/>
    <w:link w:val="HTMLAddress"/>
    <w:uiPriority w:val="99"/>
    <w:semiHidden/>
    <w:rsid w:val="00A3119D"/>
    <w:rPr>
      <w:rFonts w:eastAsia="Times New Roman" w:cs="Times New Roman"/>
      <w:i/>
      <w:iCs/>
      <w:szCs w:val="20"/>
    </w:rPr>
  </w:style>
  <w:style w:type="paragraph" w:styleId="HTMLPreformatted">
    <w:name w:val="HTML Preformatted"/>
    <w:basedOn w:val="Normal"/>
    <w:link w:val="HTMLPreformattedChar"/>
    <w:uiPriority w:val="99"/>
    <w:semiHidden/>
    <w:unhideWhenUsed/>
    <w:rsid w:val="00A3119D"/>
    <w:rPr>
      <w:rFonts w:ascii="Consolas" w:hAnsi="Consolas"/>
      <w:sz w:val="20"/>
    </w:rPr>
  </w:style>
  <w:style w:type="character" w:customStyle="1" w:styleId="HTMLPreformattedChar">
    <w:name w:val="HTML Preformatted Char"/>
    <w:basedOn w:val="DefaultParagraphFont"/>
    <w:link w:val="HTMLPreformatted"/>
    <w:uiPriority w:val="99"/>
    <w:semiHidden/>
    <w:rsid w:val="00A3119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A3119D"/>
    <w:pPr>
      <w:ind w:left="220" w:hanging="220"/>
    </w:pPr>
  </w:style>
  <w:style w:type="paragraph" w:styleId="Index2">
    <w:name w:val="index 2"/>
    <w:basedOn w:val="Normal"/>
    <w:next w:val="Normal"/>
    <w:autoRedefine/>
    <w:uiPriority w:val="99"/>
    <w:semiHidden/>
    <w:unhideWhenUsed/>
    <w:rsid w:val="00A3119D"/>
    <w:pPr>
      <w:ind w:left="440" w:hanging="220"/>
    </w:pPr>
  </w:style>
  <w:style w:type="paragraph" w:styleId="Index3">
    <w:name w:val="index 3"/>
    <w:basedOn w:val="Normal"/>
    <w:next w:val="Normal"/>
    <w:autoRedefine/>
    <w:uiPriority w:val="99"/>
    <w:semiHidden/>
    <w:unhideWhenUsed/>
    <w:rsid w:val="00A3119D"/>
    <w:pPr>
      <w:ind w:left="660" w:hanging="220"/>
    </w:pPr>
  </w:style>
  <w:style w:type="paragraph" w:styleId="Index4">
    <w:name w:val="index 4"/>
    <w:basedOn w:val="Normal"/>
    <w:next w:val="Normal"/>
    <w:autoRedefine/>
    <w:uiPriority w:val="99"/>
    <w:semiHidden/>
    <w:unhideWhenUsed/>
    <w:rsid w:val="00A3119D"/>
    <w:pPr>
      <w:ind w:left="880" w:hanging="220"/>
    </w:pPr>
  </w:style>
  <w:style w:type="paragraph" w:styleId="Index5">
    <w:name w:val="index 5"/>
    <w:basedOn w:val="Normal"/>
    <w:next w:val="Normal"/>
    <w:autoRedefine/>
    <w:uiPriority w:val="99"/>
    <w:semiHidden/>
    <w:unhideWhenUsed/>
    <w:rsid w:val="00A3119D"/>
    <w:pPr>
      <w:ind w:left="1100" w:hanging="220"/>
    </w:pPr>
  </w:style>
  <w:style w:type="paragraph" w:styleId="Index6">
    <w:name w:val="index 6"/>
    <w:basedOn w:val="Normal"/>
    <w:next w:val="Normal"/>
    <w:autoRedefine/>
    <w:uiPriority w:val="99"/>
    <w:semiHidden/>
    <w:unhideWhenUsed/>
    <w:rsid w:val="00A3119D"/>
    <w:pPr>
      <w:ind w:left="1320" w:hanging="220"/>
    </w:pPr>
  </w:style>
  <w:style w:type="paragraph" w:styleId="Index7">
    <w:name w:val="index 7"/>
    <w:basedOn w:val="Normal"/>
    <w:next w:val="Normal"/>
    <w:autoRedefine/>
    <w:uiPriority w:val="99"/>
    <w:semiHidden/>
    <w:unhideWhenUsed/>
    <w:rsid w:val="00A3119D"/>
    <w:pPr>
      <w:ind w:left="1540" w:hanging="220"/>
    </w:pPr>
  </w:style>
  <w:style w:type="paragraph" w:styleId="Index8">
    <w:name w:val="index 8"/>
    <w:basedOn w:val="Normal"/>
    <w:next w:val="Normal"/>
    <w:autoRedefine/>
    <w:uiPriority w:val="99"/>
    <w:semiHidden/>
    <w:unhideWhenUsed/>
    <w:rsid w:val="00A3119D"/>
    <w:pPr>
      <w:ind w:left="1760" w:hanging="220"/>
    </w:pPr>
  </w:style>
  <w:style w:type="paragraph" w:styleId="Index9">
    <w:name w:val="index 9"/>
    <w:basedOn w:val="Normal"/>
    <w:next w:val="Normal"/>
    <w:autoRedefine/>
    <w:uiPriority w:val="99"/>
    <w:semiHidden/>
    <w:unhideWhenUsed/>
    <w:rsid w:val="00A3119D"/>
    <w:pPr>
      <w:ind w:left="1980" w:hanging="220"/>
    </w:pPr>
  </w:style>
  <w:style w:type="paragraph" w:styleId="IndexHeading">
    <w:name w:val="index heading"/>
    <w:basedOn w:val="Normal"/>
    <w:next w:val="Index1"/>
    <w:uiPriority w:val="99"/>
    <w:semiHidden/>
    <w:unhideWhenUsed/>
    <w:rsid w:val="00A3119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3119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3119D"/>
    <w:rPr>
      <w:rFonts w:eastAsia="Times New Roman" w:cs="Times New Roman"/>
      <w:i/>
      <w:iCs/>
      <w:color w:val="4F81BD" w:themeColor="accent1"/>
      <w:szCs w:val="20"/>
    </w:rPr>
  </w:style>
  <w:style w:type="paragraph" w:styleId="List">
    <w:name w:val="List"/>
    <w:basedOn w:val="Normal"/>
    <w:uiPriority w:val="99"/>
    <w:semiHidden/>
    <w:unhideWhenUsed/>
    <w:rsid w:val="00A3119D"/>
    <w:pPr>
      <w:ind w:left="360" w:hanging="360"/>
      <w:contextualSpacing/>
    </w:pPr>
  </w:style>
  <w:style w:type="paragraph" w:styleId="List2">
    <w:name w:val="List 2"/>
    <w:basedOn w:val="Normal"/>
    <w:uiPriority w:val="99"/>
    <w:semiHidden/>
    <w:unhideWhenUsed/>
    <w:rsid w:val="00A3119D"/>
    <w:pPr>
      <w:ind w:left="720" w:hanging="360"/>
      <w:contextualSpacing/>
    </w:pPr>
  </w:style>
  <w:style w:type="paragraph" w:styleId="List3">
    <w:name w:val="List 3"/>
    <w:basedOn w:val="Normal"/>
    <w:uiPriority w:val="99"/>
    <w:semiHidden/>
    <w:unhideWhenUsed/>
    <w:rsid w:val="00A3119D"/>
    <w:pPr>
      <w:ind w:left="1080" w:hanging="360"/>
      <w:contextualSpacing/>
    </w:pPr>
  </w:style>
  <w:style w:type="paragraph" w:styleId="List4">
    <w:name w:val="List 4"/>
    <w:basedOn w:val="Normal"/>
    <w:uiPriority w:val="99"/>
    <w:semiHidden/>
    <w:unhideWhenUsed/>
    <w:rsid w:val="00A3119D"/>
    <w:pPr>
      <w:ind w:left="1440" w:hanging="360"/>
      <w:contextualSpacing/>
    </w:pPr>
  </w:style>
  <w:style w:type="paragraph" w:styleId="List5">
    <w:name w:val="List 5"/>
    <w:basedOn w:val="Normal"/>
    <w:uiPriority w:val="99"/>
    <w:semiHidden/>
    <w:unhideWhenUsed/>
    <w:rsid w:val="00A3119D"/>
    <w:pPr>
      <w:ind w:left="1800" w:hanging="360"/>
      <w:contextualSpacing/>
    </w:pPr>
  </w:style>
  <w:style w:type="paragraph" w:styleId="ListBullet">
    <w:name w:val="List Bullet"/>
    <w:basedOn w:val="Normal"/>
    <w:uiPriority w:val="99"/>
    <w:semiHidden/>
    <w:unhideWhenUsed/>
    <w:rsid w:val="00A3119D"/>
    <w:pPr>
      <w:numPr>
        <w:numId w:val="2"/>
      </w:numPr>
      <w:contextualSpacing/>
    </w:pPr>
  </w:style>
  <w:style w:type="paragraph" w:styleId="ListBullet2">
    <w:name w:val="List Bullet 2"/>
    <w:basedOn w:val="Normal"/>
    <w:uiPriority w:val="99"/>
    <w:semiHidden/>
    <w:unhideWhenUsed/>
    <w:rsid w:val="00A3119D"/>
    <w:pPr>
      <w:numPr>
        <w:numId w:val="3"/>
      </w:numPr>
      <w:contextualSpacing/>
    </w:pPr>
  </w:style>
  <w:style w:type="paragraph" w:styleId="ListBullet3">
    <w:name w:val="List Bullet 3"/>
    <w:basedOn w:val="Normal"/>
    <w:uiPriority w:val="99"/>
    <w:semiHidden/>
    <w:unhideWhenUsed/>
    <w:rsid w:val="00A3119D"/>
    <w:pPr>
      <w:numPr>
        <w:numId w:val="4"/>
      </w:numPr>
      <w:contextualSpacing/>
    </w:pPr>
  </w:style>
  <w:style w:type="paragraph" w:styleId="ListBullet4">
    <w:name w:val="List Bullet 4"/>
    <w:basedOn w:val="Normal"/>
    <w:uiPriority w:val="99"/>
    <w:semiHidden/>
    <w:unhideWhenUsed/>
    <w:rsid w:val="00A3119D"/>
    <w:pPr>
      <w:numPr>
        <w:numId w:val="5"/>
      </w:numPr>
      <w:contextualSpacing/>
    </w:pPr>
  </w:style>
  <w:style w:type="paragraph" w:styleId="ListBullet5">
    <w:name w:val="List Bullet 5"/>
    <w:basedOn w:val="Normal"/>
    <w:uiPriority w:val="99"/>
    <w:semiHidden/>
    <w:unhideWhenUsed/>
    <w:rsid w:val="00A3119D"/>
    <w:pPr>
      <w:numPr>
        <w:numId w:val="6"/>
      </w:numPr>
      <w:contextualSpacing/>
    </w:pPr>
  </w:style>
  <w:style w:type="paragraph" w:styleId="ListContinue">
    <w:name w:val="List Continue"/>
    <w:basedOn w:val="Normal"/>
    <w:uiPriority w:val="99"/>
    <w:semiHidden/>
    <w:unhideWhenUsed/>
    <w:rsid w:val="00A3119D"/>
    <w:pPr>
      <w:spacing w:after="120"/>
      <w:ind w:left="360"/>
      <w:contextualSpacing/>
    </w:pPr>
  </w:style>
  <w:style w:type="paragraph" w:styleId="ListContinue2">
    <w:name w:val="List Continue 2"/>
    <w:basedOn w:val="Normal"/>
    <w:uiPriority w:val="99"/>
    <w:semiHidden/>
    <w:unhideWhenUsed/>
    <w:rsid w:val="00A3119D"/>
    <w:pPr>
      <w:spacing w:after="120"/>
      <w:ind w:left="720"/>
      <w:contextualSpacing/>
    </w:pPr>
  </w:style>
  <w:style w:type="paragraph" w:styleId="ListContinue3">
    <w:name w:val="List Continue 3"/>
    <w:basedOn w:val="Normal"/>
    <w:uiPriority w:val="99"/>
    <w:semiHidden/>
    <w:unhideWhenUsed/>
    <w:rsid w:val="00A3119D"/>
    <w:pPr>
      <w:spacing w:after="120"/>
      <w:ind w:left="1080"/>
      <w:contextualSpacing/>
    </w:pPr>
  </w:style>
  <w:style w:type="paragraph" w:styleId="ListContinue4">
    <w:name w:val="List Continue 4"/>
    <w:basedOn w:val="Normal"/>
    <w:uiPriority w:val="99"/>
    <w:semiHidden/>
    <w:unhideWhenUsed/>
    <w:rsid w:val="00A3119D"/>
    <w:pPr>
      <w:spacing w:after="120"/>
      <w:ind w:left="1440"/>
      <w:contextualSpacing/>
    </w:pPr>
  </w:style>
  <w:style w:type="paragraph" w:styleId="ListContinue5">
    <w:name w:val="List Continue 5"/>
    <w:basedOn w:val="Normal"/>
    <w:uiPriority w:val="99"/>
    <w:semiHidden/>
    <w:unhideWhenUsed/>
    <w:rsid w:val="00A3119D"/>
    <w:pPr>
      <w:spacing w:after="120"/>
      <w:ind w:left="1800"/>
      <w:contextualSpacing/>
    </w:pPr>
  </w:style>
  <w:style w:type="paragraph" w:styleId="ListNumber">
    <w:name w:val="List Number"/>
    <w:basedOn w:val="Normal"/>
    <w:uiPriority w:val="99"/>
    <w:semiHidden/>
    <w:unhideWhenUsed/>
    <w:rsid w:val="00A3119D"/>
    <w:pPr>
      <w:numPr>
        <w:numId w:val="7"/>
      </w:numPr>
      <w:contextualSpacing/>
    </w:pPr>
  </w:style>
  <w:style w:type="paragraph" w:styleId="ListNumber2">
    <w:name w:val="List Number 2"/>
    <w:basedOn w:val="Normal"/>
    <w:uiPriority w:val="99"/>
    <w:semiHidden/>
    <w:unhideWhenUsed/>
    <w:rsid w:val="00A3119D"/>
    <w:pPr>
      <w:numPr>
        <w:numId w:val="8"/>
      </w:numPr>
      <w:contextualSpacing/>
    </w:pPr>
  </w:style>
  <w:style w:type="paragraph" w:styleId="ListNumber3">
    <w:name w:val="List Number 3"/>
    <w:basedOn w:val="Normal"/>
    <w:uiPriority w:val="99"/>
    <w:semiHidden/>
    <w:unhideWhenUsed/>
    <w:rsid w:val="00A3119D"/>
    <w:pPr>
      <w:numPr>
        <w:numId w:val="9"/>
      </w:numPr>
      <w:contextualSpacing/>
    </w:pPr>
  </w:style>
  <w:style w:type="paragraph" w:styleId="ListNumber4">
    <w:name w:val="List Number 4"/>
    <w:basedOn w:val="Normal"/>
    <w:uiPriority w:val="99"/>
    <w:semiHidden/>
    <w:unhideWhenUsed/>
    <w:rsid w:val="00A3119D"/>
    <w:pPr>
      <w:numPr>
        <w:numId w:val="10"/>
      </w:numPr>
      <w:contextualSpacing/>
    </w:pPr>
  </w:style>
  <w:style w:type="paragraph" w:styleId="ListNumber5">
    <w:name w:val="List Number 5"/>
    <w:basedOn w:val="Normal"/>
    <w:uiPriority w:val="99"/>
    <w:semiHidden/>
    <w:unhideWhenUsed/>
    <w:rsid w:val="00A3119D"/>
    <w:pPr>
      <w:numPr>
        <w:numId w:val="11"/>
      </w:numPr>
      <w:contextualSpacing/>
    </w:pPr>
  </w:style>
  <w:style w:type="paragraph" w:styleId="MacroText">
    <w:name w:val="macro"/>
    <w:link w:val="MacroTextChar"/>
    <w:uiPriority w:val="99"/>
    <w:semiHidden/>
    <w:unhideWhenUsed/>
    <w:rsid w:val="00A3119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3119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A3119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3119D"/>
    <w:rPr>
      <w:rFonts w:asciiTheme="majorHAnsi" w:eastAsiaTheme="majorEastAsia" w:hAnsiTheme="majorHAnsi" w:cstheme="majorBidi"/>
      <w:sz w:val="24"/>
      <w:szCs w:val="24"/>
      <w:shd w:val="pct20" w:color="auto" w:fill="auto"/>
    </w:rPr>
  </w:style>
  <w:style w:type="paragraph" w:styleId="NoSpacing">
    <w:name w:val="No Spacing"/>
    <w:uiPriority w:val="1"/>
    <w:qFormat/>
    <w:rsid w:val="00A3119D"/>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A3119D"/>
    <w:rPr>
      <w:sz w:val="24"/>
      <w:szCs w:val="24"/>
    </w:rPr>
  </w:style>
  <w:style w:type="paragraph" w:styleId="NormalIndent">
    <w:name w:val="Normal Indent"/>
    <w:basedOn w:val="Normal"/>
    <w:uiPriority w:val="99"/>
    <w:semiHidden/>
    <w:unhideWhenUsed/>
    <w:rsid w:val="00A3119D"/>
    <w:pPr>
      <w:ind w:left="720"/>
    </w:pPr>
  </w:style>
  <w:style w:type="paragraph" w:styleId="NoteHeading">
    <w:name w:val="Note Heading"/>
    <w:basedOn w:val="Normal"/>
    <w:next w:val="Normal"/>
    <w:link w:val="NoteHeadingChar"/>
    <w:uiPriority w:val="99"/>
    <w:semiHidden/>
    <w:unhideWhenUsed/>
    <w:rsid w:val="00A3119D"/>
  </w:style>
  <w:style w:type="character" w:customStyle="1" w:styleId="NoteHeadingChar">
    <w:name w:val="Note Heading Char"/>
    <w:basedOn w:val="DefaultParagraphFont"/>
    <w:link w:val="NoteHeading"/>
    <w:uiPriority w:val="99"/>
    <w:semiHidden/>
    <w:rsid w:val="00A3119D"/>
    <w:rPr>
      <w:rFonts w:eastAsia="Times New Roman" w:cs="Times New Roman"/>
      <w:szCs w:val="20"/>
    </w:rPr>
  </w:style>
  <w:style w:type="paragraph" w:styleId="PlainText">
    <w:name w:val="Plain Text"/>
    <w:basedOn w:val="Normal"/>
    <w:link w:val="PlainTextChar"/>
    <w:uiPriority w:val="99"/>
    <w:semiHidden/>
    <w:unhideWhenUsed/>
    <w:rsid w:val="00A3119D"/>
    <w:rPr>
      <w:rFonts w:ascii="Consolas" w:hAnsi="Consolas"/>
      <w:sz w:val="21"/>
      <w:szCs w:val="21"/>
    </w:rPr>
  </w:style>
  <w:style w:type="character" w:customStyle="1" w:styleId="PlainTextChar">
    <w:name w:val="Plain Text Char"/>
    <w:basedOn w:val="DefaultParagraphFont"/>
    <w:link w:val="PlainText"/>
    <w:uiPriority w:val="99"/>
    <w:semiHidden/>
    <w:rsid w:val="00A3119D"/>
    <w:rPr>
      <w:rFonts w:ascii="Consolas" w:eastAsia="Times New Roman" w:hAnsi="Consolas" w:cs="Times New Roman"/>
      <w:sz w:val="21"/>
      <w:szCs w:val="21"/>
    </w:rPr>
  </w:style>
  <w:style w:type="paragraph" w:styleId="Quote">
    <w:name w:val="Quote"/>
    <w:basedOn w:val="Normal"/>
    <w:next w:val="Normal"/>
    <w:link w:val="QuoteChar"/>
    <w:uiPriority w:val="29"/>
    <w:qFormat/>
    <w:rsid w:val="00A311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119D"/>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A3119D"/>
  </w:style>
  <w:style w:type="character" w:customStyle="1" w:styleId="SalutationChar">
    <w:name w:val="Salutation Char"/>
    <w:basedOn w:val="DefaultParagraphFont"/>
    <w:link w:val="Salutation"/>
    <w:uiPriority w:val="99"/>
    <w:semiHidden/>
    <w:rsid w:val="00A3119D"/>
    <w:rPr>
      <w:rFonts w:eastAsia="Times New Roman" w:cs="Times New Roman"/>
      <w:szCs w:val="20"/>
    </w:rPr>
  </w:style>
  <w:style w:type="paragraph" w:styleId="Signature">
    <w:name w:val="Signature"/>
    <w:basedOn w:val="Normal"/>
    <w:link w:val="SignatureChar"/>
    <w:uiPriority w:val="99"/>
    <w:semiHidden/>
    <w:unhideWhenUsed/>
    <w:rsid w:val="00A3119D"/>
    <w:pPr>
      <w:ind w:left="4320"/>
    </w:pPr>
  </w:style>
  <w:style w:type="character" w:customStyle="1" w:styleId="SignatureChar">
    <w:name w:val="Signature Char"/>
    <w:basedOn w:val="DefaultParagraphFont"/>
    <w:link w:val="Signature"/>
    <w:uiPriority w:val="99"/>
    <w:semiHidden/>
    <w:rsid w:val="00A3119D"/>
    <w:rPr>
      <w:rFonts w:eastAsia="Times New Roman" w:cs="Times New Roman"/>
      <w:szCs w:val="20"/>
    </w:rPr>
  </w:style>
  <w:style w:type="paragraph" w:styleId="Subtitle">
    <w:name w:val="Subtitle"/>
    <w:basedOn w:val="Normal"/>
    <w:next w:val="Normal"/>
    <w:link w:val="SubtitleChar"/>
    <w:uiPriority w:val="11"/>
    <w:qFormat/>
    <w:rsid w:val="00A3119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3119D"/>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A3119D"/>
    <w:pPr>
      <w:ind w:left="220" w:hanging="220"/>
    </w:pPr>
  </w:style>
  <w:style w:type="paragraph" w:styleId="TableofFigures">
    <w:name w:val="table of figures"/>
    <w:basedOn w:val="Normal"/>
    <w:next w:val="Normal"/>
    <w:uiPriority w:val="99"/>
    <w:semiHidden/>
    <w:unhideWhenUsed/>
    <w:rsid w:val="00A3119D"/>
  </w:style>
  <w:style w:type="paragraph" w:styleId="Title">
    <w:name w:val="Title"/>
    <w:basedOn w:val="Normal"/>
    <w:next w:val="Normal"/>
    <w:link w:val="TitleChar"/>
    <w:uiPriority w:val="10"/>
    <w:qFormat/>
    <w:rsid w:val="00A311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9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311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3119D"/>
    <w:pPr>
      <w:spacing w:after="100"/>
    </w:pPr>
  </w:style>
  <w:style w:type="paragraph" w:styleId="TOC2">
    <w:name w:val="toc 2"/>
    <w:basedOn w:val="Normal"/>
    <w:next w:val="Normal"/>
    <w:autoRedefine/>
    <w:uiPriority w:val="39"/>
    <w:semiHidden/>
    <w:unhideWhenUsed/>
    <w:rsid w:val="00A3119D"/>
    <w:pPr>
      <w:spacing w:after="100"/>
      <w:ind w:left="220"/>
    </w:pPr>
  </w:style>
  <w:style w:type="paragraph" w:styleId="TOC3">
    <w:name w:val="toc 3"/>
    <w:basedOn w:val="Normal"/>
    <w:next w:val="Normal"/>
    <w:autoRedefine/>
    <w:uiPriority w:val="39"/>
    <w:semiHidden/>
    <w:unhideWhenUsed/>
    <w:rsid w:val="00A3119D"/>
    <w:pPr>
      <w:spacing w:after="100"/>
      <w:ind w:left="440"/>
    </w:pPr>
  </w:style>
  <w:style w:type="paragraph" w:styleId="TOC4">
    <w:name w:val="toc 4"/>
    <w:basedOn w:val="Normal"/>
    <w:next w:val="Normal"/>
    <w:autoRedefine/>
    <w:uiPriority w:val="39"/>
    <w:semiHidden/>
    <w:unhideWhenUsed/>
    <w:rsid w:val="00A3119D"/>
    <w:pPr>
      <w:spacing w:after="100"/>
      <w:ind w:left="660"/>
    </w:pPr>
  </w:style>
  <w:style w:type="paragraph" w:styleId="TOC5">
    <w:name w:val="toc 5"/>
    <w:basedOn w:val="Normal"/>
    <w:next w:val="Normal"/>
    <w:autoRedefine/>
    <w:uiPriority w:val="39"/>
    <w:semiHidden/>
    <w:unhideWhenUsed/>
    <w:rsid w:val="00A3119D"/>
    <w:pPr>
      <w:spacing w:after="100"/>
      <w:ind w:left="880"/>
    </w:pPr>
  </w:style>
  <w:style w:type="paragraph" w:styleId="TOC6">
    <w:name w:val="toc 6"/>
    <w:basedOn w:val="Normal"/>
    <w:next w:val="Normal"/>
    <w:autoRedefine/>
    <w:uiPriority w:val="39"/>
    <w:semiHidden/>
    <w:unhideWhenUsed/>
    <w:rsid w:val="00A3119D"/>
    <w:pPr>
      <w:spacing w:after="100"/>
      <w:ind w:left="1100"/>
    </w:pPr>
  </w:style>
  <w:style w:type="paragraph" w:styleId="TOC7">
    <w:name w:val="toc 7"/>
    <w:basedOn w:val="Normal"/>
    <w:next w:val="Normal"/>
    <w:autoRedefine/>
    <w:uiPriority w:val="39"/>
    <w:semiHidden/>
    <w:unhideWhenUsed/>
    <w:rsid w:val="00A3119D"/>
    <w:pPr>
      <w:spacing w:after="100"/>
      <w:ind w:left="1320"/>
    </w:pPr>
  </w:style>
  <w:style w:type="paragraph" w:styleId="TOC8">
    <w:name w:val="toc 8"/>
    <w:basedOn w:val="Normal"/>
    <w:next w:val="Normal"/>
    <w:autoRedefine/>
    <w:uiPriority w:val="39"/>
    <w:semiHidden/>
    <w:unhideWhenUsed/>
    <w:rsid w:val="00A3119D"/>
    <w:pPr>
      <w:spacing w:after="100"/>
      <w:ind w:left="1540"/>
    </w:pPr>
  </w:style>
  <w:style w:type="paragraph" w:styleId="TOC9">
    <w:name w:val="toc 9"/>
    <w:basedOn w:val="Normal"/>
    <w:next w:val="Normal"/>
    <w:autoRedefine/>
    <w:uiPriority w:val="39"/>
    <w:semiHidden/>
    <w:unhideWhenUsed/>
    <w:rsid w:val="00A3119D"/>
    <w:pPr>
      <w:spacing w:after="100"/>
      <w:ind w:left="1760"/>
    </w:pPr>
  </w:style>
  <w:style w:type="paragraph" w:styleId="TOCHeading">
    <w:name w:val="TOC Heading"/>
    <w:basedOn w:val="Heading1"/>
    <w:next w:val="Normal"/>
    <w:uiPriority w:val="39"/>
    <w:semiHidden/>
    <w:unhideWhenUsed/>
    <w:qFormat/>
    <w:rsid w:val="00A3119D"/>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215&amp;session=126&amp;summary=B" TargetMode="External" Id="Rcaaa61c20cdc408e" /><Relationship Type="http://schemas.openxmlformats.org/officeDocument/2006/relationships/hyperlink" Target="https://www.scstatehouse.gov/sess126_2025-2026/prever/4215_20250325.docx" TargetMode="External" Id="R036b47f392a74dee" /><Relationship Type="http://schemas.openxmlformats.org/officeDocument/2006/relationships/hyperlink" Target="https://www.scstatehouse.gov/sess126_2025-2026/prever/4215_20250327.docx" TargetMode="External" Id="R1b84610cdbd049e7" /><Relationship Type="http://schemas.openxmlformats.org/officeDocument/2006/relationships/hyperlink" Target="https://www.scstatehouse.gov/sess126_2025-2026/prever/4215_20250507.docx" TargetMode="External" Id="Rfc1eaf515456452d" /><Relationship Type="http://schemas.openxmlformats.org/officeDocument/2006/relationships/hyperlink" Target="h:\hj\20250325.docx" TargetMode="External" Id="R63d0b64bdf3145cd" /><Relationship Type="http://schemas.openxmlformats.org/officeDocument/2006/relationships/hyperlink" Target="h:\hj\20250325.docx" TargetMode="External" Id="R7ea57ad0af424ab9" /><Relationship Type="http://schemas.openxmlformats.org/officeDocument/2006/relationships/hyperlink" Target="h:\hj\20250327.docx" TargetMode="External" Id="Rb1c5a3dbcf4741ed" /><Relationship Type="http://schemas.openxmlformats.org/officeDocument/2006/relationships/hyperlink" Target="h:\hj\20250401.docx" TargetMode="External" Id="R50d7b3b100764309" /><Relationship Type="http://schemas.openxmlformats.org/officeDocument/2006/relationships/hyperlink" Target="h:\sj\20250402.docx" TargetMode="External" Id="Ra3b386c316404a51" /><Relationship Type="http://schemas.openxmlformats.org/officeDocument/2006/relationships/hyperlink" Target="h:\sj\20250402.docx" TargetMode="External" Id="Rff536ff42b4b4dbd" /><Relationship Type="http://schemas.openxmlformats.org/officeDocument/2006/relationships/hyperlink" Target="h:\sj\20250507.docx" TargetMode="External" Id="Rd99a9e1a4197466c" /><Relationship Type="http://schemas.openxmlformats.org/officeDocument/2006/relationships/hyperlink" Target="h:\sj\20250508.docx" TargetMode="External" Id="R934fedf3ce8540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48E61AF04C2B4EC79682284C8415A055"/>
        <w:category>
          <w:name w:val="General"/>
          <w:gallery w:val="placeholder"/>
        </w:category>
        <w:types>
          <w:type w:val="bbPlcHdr"/>
        </w:types>
        <w:behaviors>
          <w:behavior w:val="content"/>
        </w:behaviors>
        <w:guid w:val="{6EDB9FE5-F9D9-4FCF-A27D-F75D08F9E4DB}"/>
      </w:docPartPr>
      <w:docPartBody>
        <w:p w:rsidR="00D96339" w:rsidRDefault="00D96339" w:rsidP="00D96339">
          <w:pPr>
            <w:pStyle w:val="48E61AF04C2B4EC79682284C8415A05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B3831"/>
    <w:rsid w:val="00436448"/>
    <w:rsid w:val="005464D2"/>
    <w:rsid w:val="00591B1E"/>
    <w:rsid w:val="006956EC"/>
    <w:rsid w:val="00697C1C"/>
    <w:rsid w:val="0070758B"/>
    <w:rsid w:val="00767F3F"/>
    <w:rsid w:val="007C7C97"/>
    <w:rsid w:val="008679A5"/>
    <w:rsid w:val="008A0DC7"/>
    <w:rsid w:val="008B6DEB"/>
    <w:rsid w:val="00923B72"/>
    <w:rsid w:val="00933812"/>
    <w:rsid w:val="00940EAB"/>
    <w:rsid w:val="00983571"/>
    <w:rsid w:val="00A17AE2"/>
    <w:rsid w:val="00AD5948"/>
    <w:rsid w:val="00B32D1D"/>
    <w:rsid w:val="00B961CE"/>
    <w:rsid w:val="00C32F63"/>
    <w:rsid w:val="00C87589"/>
    <w:rsid w:val="00D36FFC"/>
    <w:rsid w:val="00D41BDA"/>
    <w:rsid w:val="00D76641"/>
    <w:rsid w:val="00D933DA"/>
    <w:rsid w:val="00D96339"/>
    <w:rsid w:val="00E03036"/>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339"/>
    <w:rPr>
      <w:color w:val="808080"/>
    </w:rPr>
  </w:style>
  <w:style w:type="paragraph" w:customStyle="1" w:styleId="48E61AF04C2B4EC79682284C8415A055">
    <w:name w:val="48E61AF04C2B4EC79682284C8415A055"/>
    <w:rsid w:val="00D96339"/>
    <w:pPr>
      <w:spacing w:line="278" w:lineRule="auto"/>
    </w:pPr>
    <w:rPr>
      <w:kern w:val="2"/>
      <w:sz w:val="24"/>
      <w:szCs w:val="24"/>
      <w14:ligatures w14:val="standardContextual"/>
    </w:rPr>
  </w:style>
  <w:style w:type="paragraph" w:customStyle="1" w:styleId="95349EFC3CDD4DB1887735BF39EF05DA">
    <w:name w:val="95349EFC3CDD4DB1887735BF39EF05DA"/>
    <w:rsid w:val="00D96339"/>
    <w:pPr>
      <w:spacing w:line="278" w:lineRule="auto"/>
    </w:pPr>
    <w:rPr>
      <w:kern w:val="2"/>
      <w:sz w:val="24"/>
      <w:szCs w:val="24"/>
      <w14:ligatures w14:val="standardContextual"/>
    </w:rPr>
  </w:style>
  <w:style w:type="paragraph" w:customStyle="1" w:styleId="F495F093990C4B8FA9593873B1E53E59">
    <w:name w:val="F495F093990C4B8FA9593873B1E53E59"/>
    <w:rsid w:val="00D96339"/>
    <w:pPr>
      <w:spacing w:line="278" w:lineRule="auto"/>
    </w:pPr>
    <w:rPr>
      <w:kern w:val="2"/>
      <w:sz w:val="24"/>
      <w:szCs w:val="24"/>
      <w14:ligatures w14:val="standardContextual"/>
    </w:rPr>
  </w:style>
  <w:style w:type="paragraph" w:customStyle="1" w:styleId="77ED8F47288D49E692BD4B88B71BB44F">
    <w:name w:val="77ED8F47288D49E692BD4B88B71BB44F"/>
    <w:rsid w:val="00D96339"/>
    <w:pPr>
      <w:spacing w:line="278" w:lineRule="auto"/>
    </w:pPr>
    <w:rPr>
      <w:kern w:val="2"/>
      <w:sz w:val="24"/>
      <w:szCs w:val="24"/>
      <w14:ligatures w14:val="standardContextual"/>
    </w:rPr>
  </w:style>
  <w:style w:type="paragraph" w:customStyle="1" w:styleId="3291C6996C40451DBC85AC5F5C1ECE6C">
    <w:name w:val="3291C6996C40451DBC85AC5F5C1ECE6C"/>
    <w:rsid w:val="00D96339"/>
    <w:pPr>
      <w:spacing w:line="278" w:lineRule="auto"/>
    </w:pPr>
    <w:rPr>
      <w:kern w:val="2"/>
      <w:sz w:val="24"/>
      <w:szCs w:val="24"/>
      <w14:ligatures w14:val="standardContextual"/>
    </w:rPr>
  </w:style>
  <w:style w:type="paragraph" w:customStyle="1" w:styleId="45221A626B5D499991884D8E81D09129">
    <w:name w:val="45221A626B5D499991884D8E81D09129"/>
    <w:rsid w:val="00D963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1e91b3bb-1fdd-4dc0-81be-ec7ff3c89bb2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D_SENATEINTRODATE>2025-04-02</T_BILL_D_SENATEINTRODATE>
  <T_BILL_N_INTERNALVERSIONNUMBER>1</T_BILL_N_INTERNALVERSIONNUMBER>
  <T_BILL_N_SESSION>126</T_BILL_N_SESSION>
  <T_BILL_N_VERSIONNUMBER>1</T_BILL_N_VERSIONNUMBER>
  <T_BILL_N_YEAR>2025</T_BILL_N_YEAR>
  <T_BILL_REQUEST_REQUEST>bc799737-6d37-479d-8e85-64e972446f90</T_BILL_REQUEST_REQUEST>
  <T_BILL_R_ORIGINALDRAFT>90a17795-4ea3-4e32-a8aa-d8f7864b3b18</T_BILL_R_ORIGINALDRAFT>
  <T_BILL_SPONSOR_SPONSOR>01be5748-0691-437a-b03b-78e1efb89647</T_BILL_SPONSOR_SPONSOR>
  <T_BILL_T_BILLNAME>[4215]</T_BILL_T_BILLNAME>
  <T_BILL_T_BILLNUMBER>4215</T_BILL_T_BILLNUMBER>
  <T_BILL_T_BILLTITLE>To request the Department of Transportation name the bridge over Twelve Mile River on South Carolina Highway 183 in Pickens County “General Andrew Pickens Bridge”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General Andrew Pickens Bridge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93DD42C-9A4A-4063-86BC-36AAD21F1D3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550</Words>
  <Characters>2887</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16</cp:revision>
  <cp:lastPrinted>2025-05-07T23:53:00Z</cp:lastPrinted>
  <dcterms:created xsi:type="dcterms:W3CDTF">2025-03-06T15:25:00Z</dcterms:created>
  <dcterms:modified xsi:type="dcterms:W3CDTF">2025-05-07T23:53:00Z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